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81F6" w14:textId="77777777" w:rsidR="00BA1E94" w:rsidRPr="008F1BBA" w:rsidRDefault="00FF50E2" w:rsidP="001C1564">
      <w:pPr>
        <w:pStyle w:val="Standard"/>
      </w:pPr>
      <w:r>
        <w:t xml:space="preserve"> </w:t>
      </w:r>
      <w:r w:rsidRPr="008F1BBA">
        <w:rPr>
          <w:noProof/>
        </w:rPr>
        <w:drawing>
          <wp:inline distT="0" distB="0" distL="0" distR="0" wp14:anchorId="7FB08DB0" wp14:editId="33389AA4">
            <wp:extent cx="1877034" cy="845280"/>
            <wp:effectExtent l="0" t="0" r="8916"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877034" cy="845280"/>
                    </a:xfrm>
                    <a:prstGeom prst="rect">
                      <a:avLst/>
                    </a:prstGeom>
                    <a:noFill/>
                    <a:ln>
                      <a:noFill/>
                      <a:prstDash/>
                    </a:ln>
                  </pic:spPr>
                </pic:pic>
              </a:graphicData>
            </a:graphic>
          </wp:inline>
        </w:drawing>
      </w:r>
    </w:p>
    <w:p w14:paraId="4B076D3E" w14:textId="77777777" w:rsidR="00654CFB" w:rsidRPr="008F1BBA" w:rsidRDefault="00654CFB" w:rsidP="001C1564">
      <w:pPr>
        <w:pStyle w:val="Standard"/>
      </w:pPr>
    </w:p>
    <w:p w14:paraId="76F6CA2C" w14:textId="6D8EA2BE" w:rsidR="00D3101D" w:rsidRPr="008F1BBA" w:rsidRDefault="00FF50E2" w:rsidP="007E43A2">
      <w:pPr>
        <w:pStyle w:val="Sous-titre"/>
        <w:jc w:val="left"/>
      </w:pPr>
      <w:r w:rsidRPr="008F1BBA">
        <w:t>Procès-verbal</w:t>
      </w:r>
      <w:r w:rsidR="007E43A2" w:rsidRPr="008F1BBA">
        <w:t xml:space="preserve"> de l’Assemblée générale du </w:t>
      </w:r>
      <w:r w:rsidR="002D5FD2">
        <w:t>30</w:t>
      </w:r>
      <w:r w:rsidR="007E43A2" w:rsidRPr="008F1BBA">
        <w:t xml:space="preserve"> </w:t>
      </w:r>
      <w:r w:rsidR="002D5FD2">
        <w:t>mars</w:t>
      </w:r>
      <w:r w:rsidR="007E43A2" w:rsidRPr="008F1BBA">
        <w:t xml:space="preserve"> 20</w:t>
      </w:r>
      <w:r w:rsidR="00232BF0" w:rsidRPr="008F1BBA">
        <w:t>2</w:t>
      </w:r>
      <w:r w:rsidR="002D5FD2">
        <w:t>2</w:t>
      </w:r>
      <w:r w:rsidR="008A64D6" w:rsidRPr="008F1BBA">
        <w:br/>
      </w:r>
    </w:p>
    <w:p w14:paraId="7000ED00" w14:textId="11613619" w:rsidR="00FA57B6" w:rsidRPr="00921D8D" w:rsidRDefault="00FF50E2" w:rsidP="0053605E">
      <w:pPr>
        <w:pStyle w:val="Standard"/>
        <w:ind w:left="1418" w:hanging="1418"/>
        <w:jc w:val="both"/>
      </w:pPr>
      <w:r w:rsidRPr="00921D8D">
        <w:rPr>
          <w:rFonts w:ascii="Calibri Light" w:hAnsi="Calibri Light"/>
          <w:u w:val="single"/>
        </w:rPr>
        <w:t>Présent</w:t>
      </w:r>
      <w:r w:rsidR="00CF14F8" w:rsidRPr="00921D8D">
        <w:rPr>
          <w:rFonts w:ascii="Calibri Light" w:hAnsi="Calibri Light"/>
          <w:u w:val="single"/>
        </w:rPr>
        <w:t>·</w:t>
      </w:r>
      <w:r w:rsidRPr="00921D8D">
        <w:rPr>
          <w:rFonts w:ascii="Calibri Light" w:hAnsi="Calibri Light"/>
          <w:u w:val="single"/>
        </w:rPr>
        <w:t>e</w:t>
      </w:r>
      <w:r w:rsidR="00CF14F8" w:rsidRPr="00921D8D">
        <w:rPr>
          <w:rFonts w:ascii="Calibri Light" w:hAnsi="Calibri Light"/>
          <w:u w:val="single"/>
        </w:rPr>
        <w:t>s</w:t>
      </w:r>
      <w:r w:rsidRPr="00921D8D">
        <w:rPr>
          <w:rFonts w:ascii="Calibri Light" w:hAnsi="Calibri Light"/>
        </w:rPr>
        <w:t xml:space="preserve"> :  </w:t>
      </w:r>
      <w:r w:rsidR="008A64D6" w:rsidRPr="00921D8D">
        <w:rPr>
          <w:rFonts w:ascii="Calibri Light" w:hAnsi="Calibri Light"/>
        </w:rPr>
        <w:tab/>
      </w:r>
      <w:r w:rsidR="009125C2" w:rsidRPr="00921D8D">
        <w:rPr>
          <w:rFonts w:ascii="Calibri Light" w:hAnsi="Calibri Light"/>
        </w:rPr>
        <w:t>Favre Julia</w:t>
      </w:r>
      <w:r w:rsidR="002D5FD2" w:rsidRPr="00921D8D">
        <w:rPr>
          <w:rFonts w:ascii="Calibri Light" w:hAnsi="Calibri Light"/>
        </w:rPr>
        <w:t xml:space="preserve">n, </w:t>
      </w:r>
      <w:r w:rsidR="002D5FD2" w:rsidRPr="00921D8D">
        <w:rPr>
          <w:rFonts w:ascii="Calibri Light" w:hAnsi="Calibri Light" w:cs="Calibri Light"/>
        </w:rPr>
        <w:t xml:space="preserve">Gafner </w:t>
      </w:r>
      <w:r w:rsidR="00FA57B6" w:rsidRPr="00921D8D">
        <w:rPr>
          <w:rFonts w:ascii="Calibri Light" w:hAnsi="Calibri Light" w:cs="Calibri Light"/>
        </w:rPr>
        <w:t>Magalie, Heiniger Mad</w:t>
      </w:r>
      <w:r w:rsidR="002D5FD2" w:rsidRPr="00921D8D">
        <w:rPr>
          <w:rFonts w:ascii="Calibri Light" w:hAnsi="Calibri Light" w:cs="Calibri Light"/>
        </w:rPr>
        <w:t>eline, Hoffmann Inge, Kiss Eva</w:t>
      </w:r>
      <w:r w:rsidR="0039274A" w:rsidRPr="00921D8D">
        <w:rPr>
          <w:rFonts w:ascii="Calibri Light" w:hAnsi="Calibri Light" w:cs="Calibri Light"/>
        </w:rPr>
        <w:t>,</w:t>
      </w:r>
      <w:r w:rsidR="00FA57B6" w:rsidRPr="00921D8D">
        <w:rPr>
          <w:rFonts w:ascii="Calibri Light" w:hAnsi="Calibri Light" w:cs="Calibri Light"/>
        </w:rPr>
        <w:t xml:space="preserve"> Lazazzera Nicola, Martenot Aude, Rey Raphaël</w:t>
      </w:r>
    </w:p>
    <w:p w14:paraId="4CE48D98" w14:textId="12D08874" w:rsidR="00F5103E" w:rsidRPr="008F1BBA" w:rsidRDefault="00CF14F8" w:rsidP="00F5103E">
      <w:pPr>
        <w:pStyle w:val="Standard"/>
        <w:ind w:left="1418" w:hanging="1418"/>
      </w:pPr>
      <w:r w:rsidRPr="008F1BBA">
        <w:rPr>
          <w:rFonts w:ascii="Calibri Light" w:hAnsi="Calibri Light"/>
          <w:u w:val="single"/>
        </w:rPr>
        <w:t>Excusé·es </w:t>
      </w:r>
      <w:r w:rsidRPr="008F1BBA">
        <w:rPr>
          <w:rFonts w:ascii="Calibri Light" w:hAnsi="Calibri Light"/>
        </w:rPr>
        <w:t>:</w:t>
      </w:r>
      <w:r w:rsidRPr="008F1BBA">
        <w:rPr>
          <w:rFonts w:ascii="Calibri Light" w:hAnsi="Calibri Light"/>
        </w:rPr>
        <w:tab/>
      </w:r>
      <w:r w:rsidR="002D5FD2">
        <w:rPr>
          <w:rFonts w:ascii="Calibri Light" w:hAnsi="Calibri Light"/>
        </w:rPr>
        <w:t xml:space="preserve">Arnaud Sylvie, </w:t>
      </w:r>
      <w:r w:rsidR="00F5103E" w:rsidRPr="009125C2">
        <w:rPr>
          <w:rFonts w:ascii="Calibri Light" w:hAnsi="Calibri Light" w:cs="Calibri Light"/>
        </w:rPr>
        <w:t>Brina Aldo,</w:t>
      </w:r>
      <w:r w:rsidR="002D5FD2" w:rsidRPr="009125C2">
        <w:rPr>
          <w:rFonts w:ascii="Calibri Light" w:hAnsi="Calibri Light" w:cs="Calibri Light"/>
        </w:rPr>
        <w:t xml:space="preserve"> Bühler Marianne, Bühler Pierre, Capitaine Jaqueline, </w:t>
      </w:r>
      <w:r w:rsidR="009125C2" w:rsidRPr="009125C2">
        <w:rPr>
          <w:rFonts w:ascii="Calibri Light" w:hAnsi="Calibri Light" w:cs="Calibri Light"/>
        </w:rPr>
        <w:t xml:space="preserve">Deleval Paulette, </w:t>
      </w:r>
      <w:r w:rsidR="00100E1C" w:rsidRPr="009125C2">
        <w:rPr>
          <w:rFonts w:ascii="Calibri Light" w:hAnsi="Calibri Light" w:cs="Calibri Light"/>
        </w:rPr>
        <w:t>Fedele Pierluigi</w:t>
      </w:r>
      <w:r w:rsidR="00F5103E" w:rsidRPr="009125C2">
        <w:rPr>
          <w:rFonts w:ascii="Calibri Light" w:hAnsi="Calibri Light" w:cs="Calibri Light"/>
        </w:rPr>
        <w:t xml:space="preserve">, </w:t>
      </w:r>
      <w:r w:rsidR="002D5FD2" w:rsidRPr="009125C2">
        <w:rPr>
          <w:rFonts w:ascii="Calibri Light" w:hAnsi="Calibri Light" w:cs="Calibri Light"/>
        </w:rPr>
        <w:t xml:space="preserve">Gard Evelyne, Herzog Elsbeth, </w:t>
      </w:r>
      <w:r w:rsidR="00F5103E" w:rsidRPr="009125C2">
        <w:rPr>
          <w:rFonts w:ascii="Calibri Light" w:hAnsi="Calibri Light" w:cs="Calibri Light"/>
        </w:rPr>
        <w:t>Jacquemettaz Françoise,</w:t>
      </w:r>
      <w:r w:rsidR="002D5FD2" w:rsidRPr="009125C2">
        <w:rPr>
          <w:rFonts w:ascii="Calibri Light" w:hAnsi="Calibri Light" w:cs="Calibri Light"/>
        </w:rPr>
        <w:t xml:space="preserve"> Kunz Marie-Claire,</w:t>
      </w:r>
      <w:r w:rsidR="00F5103E" w:rsidRPr="009125C2">
        <w:rPr>
          <w:rFonts w:ascii="Calibri Light" w:hAnsi="Calibri Light" w:cs="Calibri Light"/>
        </w:rPr>
        <w:t xml:space="preserve"> </w:t>
      </w:r>
      <w:r w:rsidR="002D5FD2" w:rsidRPr="009125C2">
        <w:rPr>
          <w:rFonts w:ascii="Calibri Light" w:hAnsi="Calibri Light" w:cs="Calibri Light"/>
        </w:rPr>
        <w:t xml:space="preserve">Laesser Margrit, </w:t>
      </w:r>
      <w:r w:rsidR="00F5103E" w:rsidRPr="009125C2">
        <w:rPr>
          <w:rFonts w:ascii="Calibri Light" w:hAnsi="Calibri Light" w:cs="Calibri Light"/>
        </w:rPr>
        <w:t>Llorens</w:t>
      </w:r>
      <w:r w:rsidR="00E71CBE" w:rsidRPr="009125C2">
        <w:rPr>
          <w:rFonts w:ascii="Calibri Light" w:hAnsi="Calibri Light" w:cs="Calibri Light"/>
        </w:rPr>
        <w:t xml:space="preserve"> </w:t>
      </w:r>
      <w:r w:rsidR="00F5103E" w:rsidRPr="009125C2">
        <w:rPr>
          <w:rFonts w:ascii="Calibri Light" w:hAnsi="Calibri Light" w:cs="Calibri Light"/>
        </w:rPr>
        <w:t xml:space="preserve">Mélissa, </w:t>
      </w:r>
      <w:r w:rsidR="00FF6057" w:rsidRPr="009125C2">
        <w:rPr>
          <w:rFonts w:ascii="Calibri Light" w:hAnsi="Calibri Light" w:cs="Calibri Light"/>
        </w:rPr>
        <w:t>Matthey</w:t>
      </w:r>
      <w:r w:rsidR="00FF6057" w:rsidRPr="008F1BBA">
        <w:rPr>
          <w:rFonts w:ascii="Calibri Light" w:hAnsi="Calibri Light" w:cs="Calibri Light"/>
        </w:rPr>
        <w:t xml:space="preserve"> Fanny, </w:t>
      </w:r>
      <w:r w:rsidR="00F5103E" w:rsidRPr="008F1BBA">
        <w:rPr>
          <w:rFonts w:ascii="Calibri Light" w:hAnsi="Calibri Light" w:cs="Calibri Light"/>
        </w:rPr>
        <w:t>Miserez Bouleau Lucine,</w:t>
      </w:r>
      <w:r w:rsidR="002D5FD2">
        <w:rPr>
          <w:rFonts w:ascii="Calibri Light" w:hAnsi="Calibri Light" w:cs="Calibri Light"/>
        </w:rPr>
        <w:t xml:space="preserve"> Müller-Rossel Mélanie,</w:t>
      </w:r>
      <w:r w:rsidR="00F5103E" w:rsidRPr="008F1BBA">
        <w:rPr>
          <w:rFonts w:ascii="Calibri Light" w:hAnsi="Calibri Light" w:cs="Calibri Light"/>
        </w:rPr>
        <w:t xml:space="preserve"> </w:t>
      </w:r>
      <w:r w:rsidR="002D5FD2">
        <w:rPr>
          <w:rFonts w:ascii="Calibri Light" w:hAnsi="Calibri Light" w:cs="Calibri Light"/>
        </w:rPr>
        <w:t xml:space="preserve">OSEO Genève, </w:t>
      </w:r>
      <w:r w:rsidR="00F5103E" w:rsidRPr="008F1BBA">
        <w:rPr>
          <w:rFonts w:ascii="Calibri Light" w:hAnsi="Calibri Light" w:cs="Calibri Light"/>
        </w:rPr>
        <w:t>Ruey</w:t>
      </w:r>
      <w:r w:rsidR="00E71CBE" w:rsidRPr="008F1BBA">
        <w:rPr>
          <w:rFonts w:ascii="Calibri Light" w:hAnsi="Calibri Light" w:cs="Calibri Light"/>
        </w:rPr>
        <w:t xml:space="preserve"> </w:t>
      </w:r>
      <w:r w:rsidR="00F5103E" w:rsidRPr="008F1BBA">
        <w:rPr>
          <w:rFonts w:ascii="Calibri Light" w:hAnsi="Calibri Light" w:cs="Calibri Light"/>
        </w:rPr>
        <w:t xml:space="preserve">Claude, </w:t>
      </w:r>
      <w:r w:rsidR="002D5FD2">
        <w:rPr>
          <w:rFonts w:ascii="Calibri Light" w:hAnsi="Calibri Light" w:cs="Calibri Light"/>
        </w:rPr>
        <w:t xml:space="preserve">Schärer Michèle, </w:t>
      </w:r>
      <w:r w:rsidR="00F5103E" w:rsidRPr="008F1BBA">
        <w:rPr>
          <w:rFonts w:ascii="Calibri Light" w:hAnsi="Calibri Light" w:cs="Calibri Light"/>
        </w:rPr>
        <w:t>Schmid Marianne</w:t>
      </w:r>
      <w:r w:rsidR="002D5FD2">
        <w:rPr>
          <w:rFonts w:ascii="Calibri Light" w:hAnsi="Calibri Light" w:cs="Calibri Light"/>
        </w:rPr>
        <w:t>, Spühler Anne, Von Allmen Lorena</w:t>
      </w:r>
    </w:p>
    <w:p w14:paraId="2641003E" w14:textId="77777777" w:rsidR="004E460A" w:rsidRPr="008F1BBA" w:rsidRDefault="004E460A" w:rsidP="00BB281F">
      <w:pPr>
        <w:pStyle w:val="Titre"/>
        <w:numPr>
          <w:ilvl w:val="0"/>
          <w:numId w:val="0"/>
        </w:numPr>
      </w:pPr>
    </w:p>
    <w:p w14:paraId="1093090A" w14:textId="125371CA" w:rsidR="00D95DCA" w:rsidRPr="008F1BBA" w:rsidRDefault="008A64D6" w:rsidP="00BB281F">
      <w:pPr>
        <w:pStyle w:val="Titre"/>
        <w:numPr>
          <w:ilvl w:val="0"/>
          <w:numId w:val="0"/>
        </w:numPr>
      </w:pPr>
      <w:r w:rsidRPr="008F1BBA">
        <w:t xml:space="preserve">Ordre du jour </w:t>
      </w:r>
    </w:p>
    <w:p w14:paraId="73CE787B" w14:textId="40869404" w:rsidR="00E3425B" w:rsidRPr="008F1BBA" w:rsidRDefault="00E3425B" w:rsidP="00E3425B">
      <w:pPr>
        <w:pStyle w:val="Paragraphedeliste"/>
        <w:numPr>
          <w:ilvl w:val="0"/>
          <w:numId w:val="44"/>
        </w:numPr>
        <w:rPr>
          <w:rFonts w:eastAsia="Times New Roman"/>
          <w:lang w:eastAsia="fr-FR"/>
        </w:rPr>
      </w:pPr>
      <w:r w:rsidRPr="008F1BBA">
        <w:rPr>
          <w:rFonts w:eastAsia="Times New Roman"/>
          <w:lang w:eastAsia="fr-FR"/>
        </w:rPr>
        <w:t>Accueil et approbation du PV de l’AG 20</w:t>
      </w:r>
      <w:r w:rsidR="002D5FD2">
        <w:rPr>
          <w:rFonts w:eastAsia="Times New Roman"/>
          <w:lang w:eastAsia="fr-FR"/>
        </w:rPr>
        <w:t>21</w:t>
      </w:r>
    </w:p>
    <w:p w14:paraId="52F0FB32" w14:textId="0AA7F522" w:rsidR="00E3425B" w:rsidRPr="008F1BBA" w:rsidRDefault="00E3425B" w:rsidP="00E3425B">
      <w:pPr>
        <w:pStyle w:val="Paragraphedeliste"/>
        <w:numPr>
          <w:ilvl w:val="0"/>
          <w:numId w:val="44"/>
        </w:numPr>
        <w:rPr>
          <w:rFonts w:eastAsia="Times New Roman"/>
          <w:lang w:eastAsia="fr-FR"/>
        </w:rPr>
      </w:pPr>
      <w:r w:rsidRPr="008F1BBA">
        <w:rPr>
          <w:rFonts w:eastAsia="Times New Roman"/>
          <w:lang w:eastAsia="fr-FR"/>
        </w:rPr>
        <w:t>Présentation des activités 20</w:t>
      </w:r>
      <w:r w:rsidR="002D5FD2">
        <w:rPr>
          <w:rFonts w:eastAsia="Times New Roman"/>
          <w:lang w:eastAsia="fr-FR"/>
        </w:rPr>
        <w:t>21</w:t>
      </w:r>
    </w:p>
    <w:p w14:paraId="01E19864" w14:textId="012712BD" w:rsidR="00E3425B" w:rsidRPr="008F1BBA" w:rsidRDefault="00E3425B" w:rsidP="00E3425B">
      <w:pPr>
        <w:pStyle w:val="Paragraphedeliste"/>
        <w:numPr>
          <w:ilvl w:val="0"/>
          <w:numId w:val="44"/>
        </w:numPr>
        <w:rPr>
          <w:rFonts w:eastAsia="Times New Roman"/>
          <w:lang w:eastAsia="fr-FR"/>
        </w:rPr>
      </w:pPr>
      <w:r w:rsidRPr="008F1BBA">
        <w:rPr>
          <w:rFonts w:eastAsia="Times New Roman"/>
          <w:lang w:eastAsia="fr-FR"/>
        </w:rPr>
        <w:t>Présentation et approbation des comptes 20</w:t>
      </w:r>
      <w:r w:rsidR="002D5FD2">
        <w:rPr>
          <w:rFonts w:eastAsia="Times New Roman"/>
          <w:lang w:eastAsia="fr-FR"/>
        </w:rPr>
        <w:t>21</w:t>
      </w:r>
    </w:p>
    <w:p w14:paraId="469FE508" w14:textId="722A7CE3" w:rsidR="00E3425B" w:rsidRPr="008F1BBA" w:rsidRDefault="00E3425B" w:rsidP="00E3425B">
      <w:pPr>
        <w:pStyle w:val="Paragraphedeliste"/>
        <w:numPr>
          <w:ilvl w:val="0"/>
          <w:numId w:val="44"/>
        </w:numPr>
        <w:rPr>
          <w:rFonts w:eastAsia="Times New Roman"/>
          <w:lang w:eastAsia="fr-FR"/>
        </w:rPr>
      </w:pPr>
      <w:r w:rsidRPr="008F1BBA">
        <w:rPr>
          <w:rFonts w:eastAsia="Times New Roman"/>
          <w:lang w:eastAsia="fr-FR"/>
        </w:rPr>
        <w:t>Présentation et approbation du budget 202</w:t>
      </w:r>
      <w:r w:rsidR="002D5FD2">
        <w:rPr>
          <w:rFonts w:eastAsia="Times New Roman"/>
          <w:lang w:eastAsia="fr-FR"/>
        </w:rPr>
        <w:t>2</w:t>
      </w:r>
    </w:p>
    <w:p w14:paraId="7F22404B" w14:textId="47961397" w:rsidR="00E3425B" w:rsidRPr="008F1BBA" w:rsidRDefault="00E3425B" w:rsidP="00E3425B">
      <w:pPr>
        <w:pStyle w:val="Paragraphedeliste"/>
        <w:numPr>
          <w:ilvl w:val="0"/>
          <w:numId w:val="44"/>
        </w:numPr>
        <w:rPr>
          <w:rFonts w:eastAsia="Times New Roman"/>
          <w:lang w:eastAsia="fr-FR"/>
        </w:rPr>
      </w:pPr>
      <w:r w:rsidRPr="008F1BBA">
        <w:rPr>
          <w:rFonts w:eastAsia="Times New Roman"/>
          <w:lang w:eastAsia="fr-FR"/>
        </w:rPr>
        <w:t>Situation actuelle de l’ODAE romand et perspectives 202</w:t>
      </w:r>
      <w:r w:rsidR="002D5FD2">
        <w:rPr>
          <w:rFonts w:eastAsia="Times New Roman"/>
          <w:lang w:eastAsia="fr-FR"/>
        </w:rPr>
        <w:t>2</w:t>
      </w:r>
      <w:r w:rsidRPr="008F1BBA">
        <w:rPr>
          <w:rFonts w:eastAsia="Times New Roman"/>
          <w:lang w:eastAsia="fr-FR"/>
        </w:rPr>
        <w:t>-202</w:t>
      </w:r>
      <w:r w:rsidR="002D5FD2">
        <w:rPr>
          <w:rFonts w:eastAsia="Times New Roman"/>
          <w:lang w:eastAsia="fr-FR"/>
        </w:rPr>
        <w:t>3</w:t>
      </w:r>
    </w:p>
    <w:p w14:paraId="60096CAA" w14:textId="689B3FFD" w:rsidR="00E3425B" w:rsidRPr="008F1BBA" w:rsidRDefault="00E3425B" w:rsidP="00E3425B">
      <w:pPr>
        <w:pStyle w:val="Paragraphedeliste"/>
        <w:numPr>
          <w:ilvl w:val="0"/>
          <w:numId w:val="44"/>
        </w:numPr>
        <w:rPr>
          <w:rFonts w:eastAsia="Times New Roman"/>
          <w:lang w:eastAsia="fr-FR"/>
        </w:rPr>
      </w:pPr>
      <w:r w:rsidRPr="008F1BBA">
        <w:rPr>
          <w:rFonts w:eastAsia="Times New Roman"/>
          <w:lang w:eastAsia="fr-FR"/>
        </w:rPr>
        <w:t xml:space="preserve">Élection des membres du </w:t>
      </w:r>
      <w:r w:rsidR="0090368A" w:rsidRPr="008F1BBA">
        <w:rPr>
          <w:rFonts w:eastAsia="Times New Roman"/>
          <w:lang w:eastAsia="fr-FR"/>
        </w:rPr>
        <w:t>Comité</w:t>
      </w:r>
      <w:r w:rsidRPr="008F1BBA">
        <w:rPr>
          <w:rFonts w:eastAsia="Times New Roman"/>
          <w:lang w:eastAsia="fr-FR"/>
        </w:rPr>
        <w:t xml:space="preserve"> et de la </w:t>
      </w:r>
      <w:r w:rsidR="002D5FD2">
        <w:rPr>
          <w:rFonts w:eastAsia="Times New Roman"/>
          <w:lang w:eastAsia="fr-FR"/>
        </w:rPr>
        <w:t>vérification</w:t>
      </w:r>
      <w:r w:rsidRPr="008F1BBA">
        <w:rPr>
          <w:rFonts w:eastAsia="Times New Roman"/>
          <w:lang w:eastAsia="fr-FR"/>
        </w:rPr>
        <w:t xml:space="preserve"> des comptes </w:t>
      </w:r>
    </w:p>
    <w:p w14:paraId="649A937E" w14:textId="77777777" w:rsidR="00E16EF1" w:rsidRPr="008F1BBA" w:rsidRDefault="00E3425B" w:rsidP="008405E3">
      <w:pPr>
        <w:pStyle w:val="Paragraphedeliste"/>
        <w:numPr>
          <w:ilvl w:val="0"/>
          <w:numId w:val="44"/>
        </w:numPr>
        <w:rPr>
          <w:rFonts w:eastAsia="Times New Roman"/>
          <w:lang w:eastAsia="fr-FR"/>
        </w:rPr>
      </w:pPr>
      <w:r w:rsidRPr="008F1BBA">
        <w:rPr>
          <w:rFonts w:eastAsia="Times New Roman"/>
          <w:lang w:eastAsia="fr-FR"/>
        </w:rPr>
        <w:t xml:space="preserve">Divers </w:t>
      </w:r>
    </w:p>
    <w:p w14:paraId="19192B88" w14:textId="77777777" w:rsidR="008405E3" w:rsidRPr="008F1BBA" w:rsidRDefault="008405E3" w:rsidP="00047237">
      <w:pPr>
        <w:pStyle w:val="Paragraphedeliste"/>
        <w:numPr>
          <w:ilvl w:val="0"/>
          <w:numId w:val="0"/>
        </w:numPr>
        <w:ind w:left="720"/>
        <w:rPr>
          <w:rFonts w:eastAsia="Times New Roman"/>
          <w:lang w:eastAsia="fr-FR"/>
        </w:rPr>
      </w:pPr>
    </w:p>
    <w:p w14:paraId="75A7C350" w14:textId="652E65BB" w:rsidR="00E0499D" w:rsidRPr="008F1BBA" w:rsidRDefault="00934BA2" w:rsidP="00950EDA">
      <w:pPr>
        <w:pStyle w:val="Titre1"/>
        <w:rPr>
          <w:rFonts w:eastAsiaTheme="majorEastAsia"/>
        </w:rPr>
      </w:pPr>
      <w:r w:rsidRPr="008F1BBA">
        <w:rPr>
          <w:rFonts w:eastAsiaTheme="majorEastAsia"/>
        </w:rPr>
        <w:t>Accueil et approbation du PV de l’AG 20</w:t>
      </w:r>
      <w:r w:rsidR="002D5FD2">
        <w:rPr>
          <w:rFonts w:eastAsiaTheme="majorEastAsia"/>
        </w:rPr>
        <w:t>21</w:t>
      </w:r>
    </w:p>
    <w:p w14:paraId="3FFCDC22" w14:textId="57F9A3C5" w:rsidR="00601AB0" w:rsidRPr="008F1BBA" w:rsidRDefault="00A663F8" w:rsidP="00A663F8">
      <w:pPr>
        <w:rPr>
          <w:rFonts w:eastAsiaTheme="majorEastAsia"/>
        </w:rPr>
      </w:pPr>
      <w:r w:rsidRPr="008F1BBA">
        <w:rPr>
          <w:rFonts w:eastAsiaTheme="majorEastAsia"/>
        </w:rPr>
        <w:t xml:space="preserve">Inge Hoffmann, présidente de l’ODAE romand, ouvre la séance en remerciant l’Assemblée de sa présence. </w:t>
      </w:r>
      <w:r w:rsidR="00947836">
        <w:rPr>
          <w:rFonts w:eastAsiaTheme="majorEastAsia"/>
        </w:rPr>
        <w:t xml:space="preserve">Concernant le PV de l’AG 2021, </w:t>
      </w:r>
      <w:r w:rsidR="009125C2">
        <w:rPr>
          <w:rFonts w:eastAsiaTheme="majorEastAsia"/>
        </w:rPr>
        <w:t>Ev</w:t>
      </w:r>
      <w:r w:rsidR="00947836">
        <w:rPr>
          <w:rFonts w:eastAsiaTheme="majorEastAsia"/>
        </w:rPr>
        <w:t>a Kiss souligne deux erreurs où il</w:t>
      </w:r>
      <w:r w:rsidR="009125C2">
        <w:rPr>
          <w:rFonts w:eastAsiaTheme="majorEastAsia"/>
        </w:rPr>
        <w:t xml:space="preserve"> </w:t>
      </w:r>
      <w:r w:rsidR="00947836">
        <w:rPr>
          <w:rFonts w:eastAsiaTheme="majorEastAsia"/>
        </w:rPr>
        <w:t xml:space="preserve">faut remplacer </w:t>
      </w:r>
      <w:r w:rsidR="009125C2">
        <w:rPr>
          <w:rFonts w:eastAsiaTheme="majorEastAsia"/>
        </w:rPr>
        <w:t xml:space="preserve">« 2020 » </w:t>
      </w:r>
      <w:r w:rsidR="00947836">
        <w:rPr>
          <w:rFonts w:eastAsiaTheme="majorEastAsia"/>
        </w:rPr>
        <w:t>par</w:t>
      </w:r>
      <w:r w:rsidR="009125C2">
        <w:rPr>
          <w:rFonts w:eastAsiaTheme="majorEastAsia"/>
        </w:rPr>
        <w:t xml:space="preserve"> « 2021 ».</w:t>
      </w:r>
    </w:p>
    <w:p w14:paraId="1A4B6639" w14:textId="7E4F1825" w:rsidR="00864599" w:rsidRDefault="00A663F8" w:rsidP="00A663F8">
      <w:pPr>
        <w:rPr>
          <w:rFonts w:eastAsiaTheme="majorEastAsia"/>
          <w:b/>
        </w:rPr>
      </w:pPr>
      <w:r w:rsidRPr="00921D8D">
        <w:rPr>
          <w:rFonts w:eastAsiaTheme="majorEastAsia"/>
          <w:b/>
        </w:rPr>
        <w:t>Le PV de l’Assemblée générale du </w:t>
      </w:r>
      <w:r w:rsidR="002D5FD2" w:rsidRPr="00921D8D">
        <w:rPr>
          <w:rFonts w:eastAsiaTheme="majorEastAsia"/>
          <w:b/>
        </w:rPr>
        <w:t>28</w:t>
      </w:r>
      <w:r w:rsidRPr="00921D8D">
        <w:rPr>
          <w:rFonts w:eastAsiaTheme="majorEastAsia"/>
          <w:b/>
        </w:rPr>
        <w:t xml:space="preserve"> </w:t>
      </w:r>
      <w:r w:rsidR="002D5FD2" w:rsidRPr="00921D8D">
        <w:rPr>
          <w:rFonts w:eastAsiaTheme="majorEastAsia"/>
          <w:b/>
        </w:rPr>
        <w:t>avril</w:t>
      </w:r>
      <w:r w:rsidRPr="00921D8D">
        <w:rPr>
          <w:rFonts w:eastAsiaTheme="majorEastAsia"/>
          <w:b/>
        </w:rPr>
        <w:t xml:space="preserve"> 20</w:t>
      </w:r>
      <w:r w:rsidR="002D5FD2" w:rsidRPr="00921D8D">
        <w:rPr>
          <w:rFonts w:eastAsiaTheme="majorEastAsia"/>
          <w:b/>
        </w:rPr>
        <w:t>21</w:t>
      </w:r>
      <w:r w:rsidRPr="00921D8D">
        <w:rPr>
          <w:rFonts w:eastAsiaTheme="majorEastAsia"/>
          <w:b/>
        </w:rPr>
        <w:t xml:space="preserve"> est adopté à l’unanimité</w:t>
      </w:r>
      <w:r w:rsidR="00B9640C" w:rsidRPr="00921D8D">
        <w:rPr>
          <w:rFonts w:eastAsiaTheme="majorEastAsia"/>
          <w:b/>
        </w:rPr>
        <w:t xml:space="preserve"> des membres présent·e</w:t>
      </w:r>
      <w:r w:rsidR="00601AB0" w:rsidRPr="00921D8D">
        <w:rPr>
          <w:rFonts w:eastAsiaTheme="majorEastAsia"/>
          <w:b/>
        </w:rPr>
        <w:t>s.</w:t>
      </w:r>
      <w:r w:rsidR="00E721B7" w:rsidRPr="00921D8D">
        <w:rPr>
          <w:rFonts w:eastAsiaTheme="majorEastAsia"/>
          <w:b/>
        </w:rPr>
        <w:t xml:space="preserve"> </w:t>
      </w:r>
    </w:p>
    <w:p w14:paraId="1F0CB3EE" w14:textId="77777777" w:rsidR="00947836" w:rsidRPr="00921D8D" w:rsidRDefault="00947836" w:rsidP="00A663F8">
      <w:pPr>
        <w:rPr>
          <w:rFonts w:eastAsiaTheme="majorEastAsia"/>
          <w:b/>
        </w:rPr>
      </w:pPr>
    </w:p>
    <w:p w14:paraId="599D4BF5" w14:textId="08FDD35B" w:rsidR="00E0499D" w:rsidRPr="008F1BBA" w:rsidRDefault="00116389" w:rsidP="00950EDA">
      <w:pPr>
        <w:pStyle w:val="Titre1"/>
        <w:rPr>
          <w:rFonts w:eastAsiaTheme="majorEastAsia"/>
        </w:rPr>
      </w:pPr>
      <w:r w:rsidRPr="008F1BBA">
        <w:rPr>
          <w:rFonts w:eastAsiaTheme="majorEastAsia"/>
        </w:rPr>
        <w:t>Présentation des activités 20</w:t>
      </w:r>
      <w:r w:rsidR="002D5FD2">
        <w:rPr>
          <w:rFonts w:eastAsiaTheme="majorEastAsia"/>
        </w:rPr>
        <w:t>21</w:t>
      </w:r>
      <w:r w:rsidRPr="008F1BBA">
        <w:rPr>
          <w:rFonts w:eastAsiaTheme="majorEastAsia"/>
        </w:rPr>
        <w:t xml:space="preserve"> </w:t>
      </w:r>
    </w:p>
    <w:p w14:paraId="0277D923" w14:textId="3A19077C" w:rsidR="003E7DBA" w:rsidRPr="008F1BBA" w:rsidRDefault="003E7DBA" w:rsidP="00C76885">
      <w:pPr>
        <w:rPr>
          <w:rFonts w:eastAsiaTheme="majorEastAsia"/>
        </w:rPr>
      </w:pPr>
      <w:r w:rsidRPr="008F1BBA">
        <w:rPr>
          <w:rFonts w:eastAsiaTheme="majorEastAsia"/>
        </w:rPr>
        <w:t>Inge Hoffmann</w:t>
      </w:r>
      <w:r w:rsidR="00924F5D" w:rsidRPr="008F1BBA">
        <w:rPr>
          <w:rFonts w:eastAsiaTheme="majorEastAsia"/>
        </w:rPr>
        <w:t xml:space="preserve"> </w:t>
      </w:r>
      <w:r w:rsidR="00947836">
        <w:rPr>
          <w:rFonts w:eastAsiaTheme="majorEastAsia"/>
        </w:rPr>
        <w:t>et Raphaël Rey présentent</w:t>
      </w:r>
      <w:r w:rsidR="00924F5D" w:rsidRPr="008F1BBA">
        <w:rPr>
          <w:rFonts w:eastAsiaTheme="majorEastAsia"/>
        </w:rPr>
        <w:t xml:space="preserve"> les activités réalisées en 20</w:t>
      </w:r>
      <w:r w:rsidR="002D5FD2">
        <w:rPr>
          <w:rFonts w:eastAsiaTheme="majorEastAsia"/>
        </w:rPr>
        <w:t>21</w:t>
      </w:r>
      <w:r w:rsidR="00924F5D" w:rsidRPr="008F1BBA">
        <w:rPr>
          <w:rFonts w:eastAsiaTheme="majorEastAsia"/>
        </w:rPr>
        <w:t>.</w:t>
      </w:r>
      <w:r w:rsidRPr="008F1BBA">
        <w:rPr>
          <w:rFonts w:eastAsiaTheme="majorEastAsia"/>
        </w:rPr>
        <w:t xml:space="preserve"> </w:t>
      </w:r>
    </w:p>
    <w:p w14:paraId="28FA22BB" w14:textId="15BD90A7" w:rsidR="00425BDC" w:rsidRPr="00947836" w:rsidRDefault="005A5E74" w:rsidP="008028DD">
      <w:r w:rsidRPr="008F1BBA">
        <w:rPr>
          <w:rFonts w:eastAsiaTheme="majorEastAsia"/>
        </w:rPr>
        <w:t>En ce qui concerne les ressources humaine</w:t>
      </w:r>
      <w:r w:rsidR="00CB7710" w:rsidRPr="008F1BBA">
        <w:rPr>
          <w:rFonts w:eastAsiaTheme="majorEastAsia"/>
        </w:rPr>
        <w:t>s :</w:t>
      </w:r>
      <w:r w:rsidR="00947836">
        <w:rPr>
          <w:rFonts w:eastAsiaTheme="majorEastAsia"/>
        </w:rPr>
        <w:t xml:space="preserve"> </w:t>
      </w:r>
      <w:r w:rsidR="00947836">
        <w:t xml:space="preserve">l’ODAE romand a engagé </w:t>
      </w:r>
      <w:r w:rsidR="00947836" w:rsidRPr="00C74863">
        <w:t>Aude Martenot en tant que chargée de projets</w:t>
      </w:r>
      <w:r w:rsidR="00947836">
        <w:t xml:space="preserve"> </w:t>
      </w:r>
      <w:r w:rsidR="00947836">
        <w:rPr>
          <w:rFonts w:eastAsiaTheme="majorEastAsia"/>
        </w:rPr>
        <w:t xml:space="preserve">au mois de mars. Son arrivée </w:t>
      </w:r>
      <w:r w:rsidR="00947836" w:rsidRPr="00947836">
        <w:rPr>
          <w:rFonts w:eastAsiaTheme="majorEastAsia"/>
        </w:rPr>
        <w:t>a permis de consolider les activités de l’ODAE romand et de renforcer la visibilité de l’association.</w:t>
      </w:r>
    </w:p>
    <w:p w14:paraId="75F2B16C" w14:textId="1D1811F6" w:rsidR="002D5FD2" w:rsidRPr="00947836" w:rsidRDefault="002D5FD2" w:rsidP="008028DD">
      <w:pPr>
        <w:rPr>
          <w:rFonts w:eastAsiaTheme="majorEastAsia"/>
        </w:rPr>
      </w:pPr>
      <w:r>
        <w:rPr>
          <w:rFonts w:eastAsiaTheme="majorEastAsia"/>
        </w:rPr>
        <w:lastRenderedPageBreak/>
        <w:t>Deux grandes nouveautés ont vu le jour en 2021 :</w:t>
      </w:r>
      <w:r w:rsidR="00947836">
        <w:rPr>
          <w:rFonts w:eastAsiaTheme="majorEastAsia"/>
        </w:rPr>
        <w:t xml:space="preserve"> </w:t>
      </w:r>
      <w:r w:rsidR="00947836" w:rsidRPr="00947836">
        <w:rPr>
          <w:rFonts w:eastAsiaTheme="majorEastAsia"/>
        </w:rPr>
        <w:t>En mars 2021, l’ODAE romand a lancé la plateforme intercantonale des spécialistes en droit des étranger∙ères (PLAIDE). Sur le modèle de la COPERA pour l’asile, la PLAIDE a pour but de réunir des spécialistes des cantons romands pour un échange sur l’actualité de la mise en œuvre du droit des étranger·ères et de l’ALCP, les nouvelles jurisprudences et problématiques rencontrées sur le terrain de la défense juridique.</w:t>
      </w:r>
      <w:r w:rsidR="00947836">
        <w:rPr>
          <w:rFonts w:eastAsiaTheme="majorEastAsia"/>
        </w:rPr>
        <w:t xml:space="preserve"> L</w:t>
      </w:r>
      <w:r w:rsidR="009125C2">
        <w:rPr>
          <w:rFonts w:eastAsiaTheme="majorEastAsia"/>
        </w:rPr>
        <w:t>es rendez-vous</w:t>
      </w:r>
      <w:r w:rsidR="00947836">
        <w:rPr>
          <w:rFonts w:eastAsiaTheme="majorEastAsia"/>
        </w:rPr>
        <w:t xml:space="preserve"> de la PLAIDE sont une réussite. Autre succès, le lancement du journal </w:t>
      </w:r>
      <w:r w:rsidR="00947836">
        <w:rPr>
          <w:rFonts w:eastAsiaTheme="majorEastAsia"/>
          <w:i/>
        </w:rPr>
        <w:t xml:space="preserve">Panorama, </w:t>
      </w:r>
      <w:r w:rsidR="00947836">
        <w:rPr>
          <w:rFonts w:eastAsiaTheme="majorEastAsia"/>
        </w:rPr>
        <w:t>dont les deux numéros paru</w:t>
      </w:r>
      <w:r w:rsidR="007C5D3A">
        <w:rPr>
          <w:rFonts w:eastAsiaTheme="majorEastAsia"/>
        </w:rPr>
        <w:t>s</w:t>
      </w:r>
      <w:r w:rsidR="00947836">
        <w:rPr>
          <w:rFonts w:eastAsiaTheme="majorEastAsia"/>
        </w:rPr>
        <w:t xml:space="preserve"> en juin et décembre ont été très appréciés.</w:t>
      </w:r>
    </w:p>
    <w:p w14:paraId="7CC12454" w14:textId="26B84E56" w:rsidR="008705E0" w:rsidRPr="008705E0" w:rsidRDefault="00947836" w:rsidP="008705E0">
      <w:pPr>
        <w:rPr>
          <w:rFonts w:eastAsiaTheme="majorEastAsia"/>
        </w:rPr>
      </w:pPr>
      <w:r>
        <w:rPr>
          <w:rFonts w:eastAsiaTheme="majorEastAsia"/>
        </w:rPr>
        <w:t>Concernant les autres projets, e</w:t>
      </w:r>
      <w:r w:rsidRPr="00947836">
        <w:rPr>
          <w:rFonts w:eastAsiaTheme="majorEastAsia"/>
        </w:rPr>
        <w:t>n juin 2021, l’ODAE romand et la Coordination asile.ge ont publié un rapport sur la situation des jeunes débouté·es de l’asile à Genève, âgé·es de 15 à 25 ans</w:t>
      </w:r>
      <w:r>
        <w:rPr>
          <w:rFonts w:eastAsiaTheme="majorEastAsia"/>
        </w:rPr>
        <w:t>. Le rapport était a</w:t>
      </w:r>
      <w:r w:rsidRPr="00947836">
        <w:rPr>
          <w:rFonts w:eastAsiaTheme="majorEastAsia"/>
        </w:rPr>
        <w:t>ccompagné de 5 vidéos courtes réalisée</w:t>
      </w:r>
      <w:r>
        <w:rPr>
          <w:rFonts w:eastAsiaTheme="majorEastAsia"/>
        </w:rPr>
        <w:t xml:space="preserve">s en collaboration avec Vivre Ensemble. </w:t>
      </w:r>
      <w:r w:rsidRPr="00947836">
        <w:rPr>
          <w:rFonts w:eastAsiaTheme="majorEastAsia"/>
        </w:rPr>
        <w:t>En collaboration avec le groupe de travail « Femmes migrantes &amp; violences conjugales » et deux associations suisses allemandes</w:t>
      </w:r>
      <w:r>
        <w:rPr>
          <w:rFonts w:eastAsiaTheme="majorEastAsia"/>
        </w:rPr>
        <w:t>,</w:t>
      </w:r>
      <w:r w:rsidRPr="00947836">
        <w:rPr>
          <w:rFonts w:eastAsiaTheme="majorEastAsia"/>
        </w:rPr>
        <w:t xml:space="preserve"> l’ODAE romand a également c</w:t>
      </w:r>
      <w:r>
        <w:rPr>
          <w:rFonts w:eastAsiaTheme="majorEastAsia"/>
        </w:rPr>
        <w:t>o</w:t>
      </w:r>
      <w:r w:rsidRPr="00947836">
        <w:rPr>
          <w:rFonts w:eastAsiaTheme="majorEastAsia"/>
        </w:rPr>
        <w:t>rédigé un rapport parallèle au premier rapport de la Suisse sur la mise en œuvre de la Convent</w:t>
      </w:r>
      <w:r>
        <w:rPr>
          <w:rFonts w:eastAsiaTheme="majorEastAsia"/>
        </w:rPr>
        <w:t>ion d’Istanbul. Enfin, l’</w:t>
      </w:r>
      <w:r w:rsidR="008705E0">
        <w:rPr>
          <w:rFonts w:eastAsiaTheme="majorEastAsia"/>
        </w:rPr>
        <w:t>équipe a poursuivi</w:t>
      </w:r>
      <w:r>
        <w:rPr>
          <w:rFonts w:eastAsiaTheme="majorEastAsia"/>
        </w:rPr>
        <w:t xml:space="preserve"> </w:t>
      </w:r>
      <w:r w:rsidR="008705E0">
        <w:rPr>
          <w:rFonts w:eastAsiaTheme="majorEastAsia"/>
        </w:rPr>
        <w:t>ses projets thématiques sur</w:t>
      </w:r>
      <w:r>
        <w:rPr>
          <w:rFonts w:eastAsiaTheme="majorEastAsia"/>
        </w:rPr>
        <w:t xml:space="preserve"> </w:t>
      </w:r>
      <w:r w:rsidR="008705E0" w:rsidRPr="008705E0">
        <w:rPr>
          <w:rFonts w:eastAsiaTheme="majorEastAsia"/>
        </w:rPr>
        <w:t>la question du mariage</w:t>
      </w:r>
      <w:r w:rsidR="008705E0">
        <w:rPr>
          <w:rFonts w:eastAsiaTheme="majorEastAsia"/>
        </w:rPr>
        <w:t xml:space="preserve"> et du regroupement familial pour les personnes étrangères, sur les problématiques touchant les personnes LGBTIQ+ relevant du domaine de l’asile en Suisse romande, et sur la question du non</w:t>
      </w:r>
      <w:r w:rsidR="007C5D3A">
        <w:rPr>
          <w:rFonts w:eastAsiaTheme="majorEastAsia"/>
        </w:rPr>
        <w:t>-</w:t>
      </w:r>
      <w:r w:rsidR="008705E0">
        <w:rPr>
          <w:rFonts w:eastAsiaTheme="majorEastAsia"/>
        </w:rPr>
        <w:t>accès</w:t>
      </w:r>
      <w:r w:rsidR="008705E0" w:rsidRPr="008705E0">
        <w:t xml:space="preserve"> </w:t>
      </w:r>
      <w:r w:rsidR="008705E0" w:rsidRPr="008705E0">
        <w:rPr>
          <w:rFonts w:eastAsiaTheme="majorEastAsia"/>
        </w:rPr>
        <w:t>aux so</w:t>
      </w:r>
      <w:r w:rsidR="008705E0">
        <w:rPr>
          <w:rFonts w:eastAsiaTheme="majorEastAsia"/>
        </w:rPr>
        <w:t xml:space="preserve">ins et aux prestations de santé </w:t>
      </w:r>
      <w:r w:rsidR="008705E0" w:rsidRPr="008705E0">
        <w:rPr>
          <w:rFonts w:eastAsiaTheme="majorEastAsia"/>
        </w:rPr>
        <w:t>pour les personnes étrangères</w:t>
      </w:r>
      <w:r w:rsidR="008705E0">
        <w:rPr>
          <w:rFonts w:eastAsiaTheme="majorEastAsia"/>
        </w:rPr>
        <w:t>.</w:t>
      </w:r>
    </w:p>
    <w:p w14:paraId="2F0ECE6C" w14:textId="11CFD802" w:rsidR="00875B77" w:rsidRPr="008705E0" w:rsidRDefault="008705E0" w:rsidP="00924F5D">
      <w:pPr>
        <w:rPr>
          <w:rFonts w:eastAsiaTheme="majorEastAsia"/>
        </w:rPr>
      </w:pPr>
      <w:r>
        <w:rPr>
          <w:rFonts w:eastAsiaTheme="majorEastAsia"/>
        </w:rPr>
        <w:t>Finalement, e</w:t>
      </w:r>
      <w:r w:rsidR="00E20D21" w:rsidRPr="008F1BBA">
        <w:rPr>
          <w:rFonts w:eastAsiaTheme="majorEastAsia"/>
        </w:rPr>
        <w:t>n ce qui concerne l’activité régulière</w:t>
      </w:r>
      <w:r w:rsidR="002D5FD2">
        <w:rPr>
          <w:rFonts w:eastAsiaTheme="majorEastAsia"/>
        </w:rPr>
        <w:t> :</w:t>
      </w:r>
      <w:r w:rsidR="009125C2">
        <w:rPr>
          <w:rFonts w:eastAsiaTheme="majorEastAsia"/>
        </w:rPr>
        <w:t xml:space="preserve"> 44 brèves et 8 cas individuels</w:t>
      </w:r>
      <w:r w:rsidR="00921D8D">
        <w:rPr>
          <w:rFonts w:eastAsiaTheme="majorEastAsia"/>
        </w:rPr>
        <w:t xml:space="preserve"> ont été </w:t>
      </w:r>
      <w:r>
        <w:rPr>
          <w:rFonts w:eastAsiaTheme="majorEastAsia"/>
        </w:rPr>
        <w:t>publiés sur notre site Internet en 2021 et pour lesquels une nouvelle identité visuelle a été créé</w:t>
      </w:r>
      <w:r w:rsidR="007C5D3A">
        <w:rPr>
          <w:rFonts w:eastAsiaTheme="majorEastAsia"/>
        </w:rPr>
        <w:t>e,</w:t>
      </w:r>
      <w:r>
        <w:rPr>
          <w:rFonts w:eastAsiaTheme="majorEastAsia"/>
        </w:rPr>
        <w:t xml:space="preserve"> en vue de leur diffusion sur les réseaux sociaux. En 2021, on peut également signaler u</w:t>
      </w:r>
      <w:r w:rsidR="009125C2">
        <w:rPr>
          <w:rFonts w:eastAsiaTheme="majorEastAsia"/>
        </w:rPr>
        <w:t>ne dizaine de référence</w:t>
      </w:r>
      <w:r w:rsidR="00921D8D">
        <w:rPr>
          <w:rFonts w:eastAsiaTheme="majorEastAsia"/>
        </w:rPr>
        <w:t xml:space="preserve">s </w:t>
      </w:r>
      <w:r w:rsidR="009125C2">
        <w:rPr>
          <w:rFonts w:eastAsiaTheme="majorEastAsia"/>
        </w:rPr>
        <w:t xml:space="preserve">à nos activités dans les médias, notamment à la sortie de </w:t>
      </w:r>
      <w:r w:rsidR="009125C2" w:rsidRPr="008705E0">
        <w:rPr>
          <w:rFonts w:eastAsiaTheme="majorEastAsia"/>
          <w:i/>
        </w:rPr>
        <w:t>Panorama</w:t>
      </w:r>
      <w:r w:rsidR="009125C2">
        <w:rPr>
          <w:rFonts w:eastAsiaTheme="majorEastAsia"/>
        </w:rPr>
        <w:t xml:space="preserve">. </w:t>
      </w:r>
      <w:r>
        <w:rPr>
          <w:rFonts w:eastAsiaTheme="majorEastAsia"/>
        </w:rPr>
        <w:t>Deux</w:t>
      </w:r>
      <w:r w:rsidR="009125C2">
        <w:rPr>
          <w:rFonts w:eastAsiaTheme="majorEastAsia"/>
        </w:rPr>
        <w:t xml:space="preserve"> interventions </w:t>
      </w:r>
      <w:r w:rsidR="00921D8D">
        <w:rPr>
          <w:rFonts w:eastAsiaTheme="majorEastAsia"/>
        </w:rPr>
        <w:t xml:space="preserve">ont été faites </w:t>
      </w:r>
      <w:r w:rsidR="009125C2">
        <w:rPr>
          <w:rFonts w:eastAsiaTheme="majorEastAsia"/>
        </w:rPr>
        <w:t>dans le milieu scolaire</w:t>
      </w:r>
      <w:r w:rsidR="00921D8D">
        <w:rPr>
          <w:rFonts w:eastAsiaTheme="majorEastAsia"/>
        </w:rPr>
        <w:t xml:space="preserve">. </w:t>
      </w:r>
      <w:r>
        <w:rPr>
          <w:rFonts w:eastAsiaTheme="majorEastAsia"/>
        </w:rPr>
        <w:t>L’équipe de travail a</w:t>
      </w:r>
      <w:r w:rsidR="00921D8D">
        <w:rPr>
          <w:rFonts w:eastAsiaTheme="majorEastAsia"/>
        </w:rPr>
        <w:t xml:space="preserve"> participé à </w:t>
      </w:r>
      <w:r>
        <w:rPr>
          <w:rFonts w:eastAsiaTheme="majorEastAsia"/>
        </w:rPr>
        <w:t>différentes conférences et tables</w:t>
      </w:r>
      <w:r w:rsidR="007C5D3A">
        <w:rPr>
          <w:rFonts w:eastAsiaTheme="majorEastAsia"/>
        </w:rPr>
        <w:t xml:space="preserve"> </w:t>
      </w:r>
      <w:r>
        <w:rPr>
          <w:rFonts w:eastAsiaTheme="majorEastAsia"/>
        </w:rPr>
        <w:t>rondes. Enfin, des</w:t>
      </w:r>
      <w:r w:rsidR="009125C2">
        <w:rPr>
          <w:rFonts w:eastAsiaTheme="majorEastAsia"/>
        </w:rPr>
        <w:t xml:space="preserve"> formation</w:t>
      </w:r>
      <w:r>
        <w:rPr>
          <w:rFonts w:eastAsiaTheme="majorEastAsia"/>
        </w:rPr>
        <w:t>s</w:t>
      </w:r>
      <w:r w:rsidR="009125C2">
        <w:rPr>
          <w:rFonts w:eastAsiaTheme="majorEastAsia"/>
        </w:rPr>
        <w:t xml:space="preserve"> </w:t>
      </w:r>
      <w:r>
        <w:rPr>
          <w:rFonts w:eastAsiaTheme="majorEastAsia"/>
        </w:rPr>
        <w:t>ont été adressées au</w:t>
      </w:r>
      <w:r w:rsidR="009125C2">
        <w:rPr>
          <w:rFonts w:eastAsiaTheme="majorEastAsia"/>
        </w:rPr>
        <w:t xml:space="preserve"> </w:t>
      </w:r>
      <w:r w:rsidRPr="00C47BEE">
        <w:rPr>
          <w:rFonts w:eastAsiaTheme="majorEastAsia"/>
        </w:rPr>
        <w:t xml:space="preserve">personnel du secteur intégration </w:t>
      </w:r>
      <w:r>
        <w:rPr>
          <w:rFonts w:eastAsiaTheme="majorEastAsia"/>
        </w:rPr>
        <w:t>de la ville d’Yverdon-les-Bains, </w:t>
      </w:r>
      <w:r w:rsidR="009125C2">
        <w:rPr>
          <w:rFonts w:eastAsiaTheme="majorEastAsia"/>
        </w:rPr>
        <w:t>interprètes de la Croix-Rouge</w:t>
      </w:r>
      <w:r w:rsidR="002460B9">
        <w:rPr>
          <w:rFonts w:eastAsiaTheme="majorEastAsia"/>
        </w:rPr>
        <w:t>. L’équipe a également co-animé un atelier pour une formation destinée</w:t>
      </w:r>
      <w:r w:rsidR="009125C2">
        <w:rPr>
          <w:rFonts w:eastAsiaTheme="majorEastAsia"/>
        </w:rPr>
        <w:t xml:space="preserve"> </w:t>
      </w:r>
      <w:r w:rsidR="002460B9">
        <w:rPr>
          <w:rFonts w:eastAsiaTheme="majorEastAsia"/>
        </w:rPr>
        <w:t>aux</w:t>
      </w:r>
      <w:r w:rsidR="009125C2">
        <w:rPr>
          <w:rFonts w:eastAsiaTheme="majorEastAsia"/>
        </w:rPr>
        <w:t xml:space="preserve"> chargé·es de communication</w:t>
      </w:r>
      <w:r w:rsidR="002460B9">
        <w:rPr>
          <w:rFonts w:eastAsiaTheme="majorEastAsia"/>
        </w:rPr>
        <w:t xml:space="preserve"> et organisée par le BIE du canton de Genève et Vivre Ensemble</w:t>
      </w:r>
      <w:r w:rsidR="009125C2">
        <w:rPr>
          <w:rFonts w:eastAsiaTheme="majorEastAsia"/>
        </w:rPr>
        <w:t xml:space="preserve"> </w:t>
      </w:r>
    </w:p>
    <w:p w14:paraId="6611CEBD" w14:textId="0E7E92BA" w:rsidR="00875B77" w:rsidRPr="008F1BBA" w:rsidRDefault="00116389" w:rsidP="00950EDA">
      <w:pPr>
        <w:pStyle w:val="Titre1"/>
        <w:rPr>
          <w:rFonts w:eastAsiaTheme="majorEastAsia"/>
        </w:rPr>
      </w:pPr>
      <w:r w:rsidRPr="008F1BBA">
        <w:rPr>
          <w:rFonts w:eastAsiaTheme="majorEastAsia"/>
        </w:rPr>
        <w:t>Présentatio</w:t>
      </w:r>
      <w:r w:rsidR="002D5FD2">
        <w:rPr>
          <w:rFonts w:eastAsiaTheme="majorEastAsia"/>
        </w:rPr>
        <w:t>n</w:t>
      </w:r>
      <w:r w:rsidR="009125C2">
        <w:rPr>
          <w:rFonts w:eastAsiaTheme="majorEastAsia"/>
        </w:rPr>
        <w:t xml:space="preserve"> et approbation des comptes 2021</w:t>
      </w:r>
    </w:p>
    <w:p w14:paraId="649D5C59" w14:textId="77777777" w:rsidR="00921D8D" w:rsidRDefault="00351833" w:rsidP="00C95885">
      <w:pPr>
        <w:rPr>
          <w:rFonts w:eastAsiaTheme="majorEastAsia"/>
        </w:rPr>
      </w:pPr>
      <w:r w:rsidRPr="008F1BBA">
        <w:rPr>
          <w:rFonts w:eastAsiaTheme="majorEastAsia"/>
        </w:rPr>
        <w:t>Raphaël Rey</w:t>
      </w:r>
      <w:r w:rsidR="00E92925" w:rsidRPr="008F1BBA">
        <w:rPr>
          <w:rFonts w:eastAsiaTheme="majorEastAsia"/>
        </w:rPr>
        <w:t xml:space="preserve"> présente </w:t>
      </w:r>
      <w:r w:rsidR="00875B77" w:rsidRPr="008F1BBA">
        <w:rPr>
          <w:rFonts w:eastAsiaTheme="majorEastAsia"/>
        </w:rPr>
        <w:t xml:space="preserve">les comptes </w:t>
      </w:r>
      <w:r w:rsidR="00E92925" w:rsidRPr="008F1BBA">
        <w:rPr>
          <w:rFonts w:eastAsiaTheme="majorEastAsia"/>
        </w:rPr>
        <w:t>et les commente</w:t>
      </w:r>
      <w:r w:rsidR="00921D8D">
        <w:rPr>
          <w:rFonts w:eastAsiaTheme="majorEastAsia"/>
        </w:rPr>
        <w:t>.</w:t>
      </w:r>
    </w:p>
    <w:p w14:paraId="30B13F81" w14:textId="28EDA19D" w:rsidR="0090228B" w:rsidRDefault="00921D8D" w:rsidP="00C95885">
      <w:pPr>
        <w:rPr>
          <w:rFonts w:eastAsiaTheme="majorEastAsia"/>
        </w:rPr>
      </w:pPr>
      <w:r>
        <w:rPr>
          <w:rFonts w:eastAsiaTheme="majorEastAsia"/>
        </w:rPr>
        <w:t>L</w:t>
      </w:r>
      <w:r w:rsidR="006D04B7" w:rsidRPr="008F1BBA">
        <w:rPr>
          <w:rFonts w:eastAsiaTheme="majorEastAsia"/>
        </w:rPr>
        <w:t xml:space="preserve">es comptes de </w:t>
      </w:r>
      <w:r w:rsidR="0090228B">
        <w:rPr>
          <w:rFonts w:eastAsiaTheme="majorEastAsia"/>
        </w:rPr>
        <w:t xml:space="preserve">2021 </w:t>
      </w:r>
      <w:r w:rsidR="00C012DA" w:rsidRPr="008F1BBA">
        <w:rPr>
          <w:rFonts w:eastAsiaTheme="majorEastAsia"/>
        </w:rPr>
        <w:t xml:space="preserve">se soldent par un </w:t>
      </w:r>
      <w:r w:rsidR="00F87771" w:rsidRPr="008F1BBA">
        <w:rPr>
          <w:rFonts w:eastAsiaTheme="majorEastAsia"/>
        </w:rPr>
        <w:t>bénéfice</w:t>
      </w:r>
      <w:r w:rsidR="0090228B">
        <w:rPr>
          <w:rFonts w:eastAsiaTheme="majorEastAsia"/>
        </w:rPr>
        <w:t xml:space="preserve"> de 322.72 CHF</w:t>
      </w:r>
      <w:r w:rsidR="00F2714A" w:rsidRPr="008F1BBA">
        <w:rPr>
          <w:rFonts w:eastAsiaTheme="majorEastAsia"/>
        </w:rPr>
        <w:t>.</w:t>
      </w:r>
      <w:r w:rsidR="004B23D5" w:rsidRPr="008F1BBA">
        <w:rPr>
          <w:rFonts w:eastAsiaTheme="majorEastAsia"/>
        </w:rPr>
        <w:t xml:space="preserve"> </w:t>
      </w:r>
    </w:p>
    <w:p w14:paraId="6C7D9C8E" w14:textId="577A886C" w:rsidR="00C95885" w:rsidRPr="008F1BBA" w:rsidRDefault="00CF1196" w:rsidP="00C95885">
      <w:pPr>
        <w:rPr>
          <w:rFonts w:eastAsiaTheme="majorEastAsia"/>
        </w:rPr>
      </w:pPr>
      <w:r w:rsidRPr="008F1BBA">
        <w:rPr>
          <w:rFonts w:eastAsiaTheme="majorEastAsia"/>
        </w:rPr>
        <w:t>Du côté des recettes, les cotisations et dons émanant d’individus et d’organisations</w:t>
      </w:r>
      <w:r w:rsidRPr="008F1BBA">
        <w:rPr>
          <w:rFonts w:eastAsiaTheme="majorEastAsia"/>
          <w:lang w:val="fr-FR"/>
        </w:rPr>
        <w:t xml:space="preserve"> (associations, partis, églises, fondations, etc.) </w:t>
      </w:r>
      <w:r w:rsidR="0090228B">
        <w:rPr>
          <w:rFonts w:eastAsiaTheme="majorEastAsia"/>
        </w:rPr>
        <w:t>ont augmenté en 2021</w:t>
      </w:r>
      <w:r w:rsidRPr="008F1BBA">
        <w:rPr>
          <w:rFonts w:eastAsiaTheme="majorEastAsia"/>
        </w:rPr>
        <w:t xml:space="preserve">, atteignant </w:t>
      </w:r>
      <w:r w:rsidR="0090228B">
        <w:rPr>
          <w:rFonts w:eastAsiaTheme="majorEastAsia"/>
        </w:rPr>
        <w:t xml:space="preserve">59’196.60 </w:t>
      </w:r>
      <w:r w:rsidRPr="008F1BBA">
        <w:rPr>
          <w:rFonts w:eastAsiaTheme="majorEastAsia"/>
        </w:rPr>
        <w:t>CHF.</w:t>
      </w:r>
      <w:r w:rsidR="0090228B">
        <w:rPr>
          <w:rFonts w:eastAsiaTheme="majorEastAsia"/>
        </w:rPr>
        <w:t xml:space="preserve"> L</w:t>
      </w:r>
      <w:r w:rsidR="0090228B" w:rsidRPr="0090228B">
        <w:rPr>
          <w:rFonts w:eastAsiaTheme="majorEastAsia"/>
        </w:rPr>
        <w:t>’objectif fixé de contributions individuelles</w:t>
      </w:r>
      <w:r w:rsidR="0090228B">
        <w:rPr>
          <w:rFonts w:eastAsiaTheme="majorEastAsia"/>
        </w:rPr>
        <w:t xml:space="preserve"> par année n’a pas été atteint, mais ce chiffre est encourageant pour la suite.</w:t>
      </w:r>
      <w:r w:rsidRPr="008F1BBA">
        <w:rPr>
          <w:rFonts w:eastAsiaTheme="majorEastAsia"/>
        </w:rPr>
        <w:t xml:space="preserve"> </w:t>
      </w:r>
      <w:r w:rsidR="00C95885" w:rsidRPr="008F1BBA">
        <w:rPr>
          <w:rFonts w:eastAsiaTheme="majorEastAsia"/>
        </w:rPr>
        <w:t>En ce qui concerne les contributions exté</w:t>
      </w:r>
      <w:r w:rsidR="0090228B">
        <w:rPr>
          <w:rFonts w:eastAsiaTheme="majorEastAsia"/>
        </w:rPr>
        <w:t>rieures</w:t>
      </w:r>
      <w:r w:rsidR="007C5D3A">
        <w:rPr>
          <w:rFonts w:eastAsiaTheme="majorEastAsia"/>
        </w:rPr>
        <w:t>,</w:t>
      </w:r>
      <w:r w:rsidR="0090228B">
        <w:rPr>
          <w:rFonts w:eastAsiaTheme="majorEastAsia"/>
        </w:rPr>
        <w:t xml:space="preserve"> nous </w:t>
      </w:r>
      <w:r w:rsidR="00C95885" w:rsidRPr="0090228B">
        <w:rPr>
          <w:rFonts w:eastAsiaTheme="majorEastAsia"/>
          <w:lang w:val="fr-FR"/>
        </w:rPr>
        <w:t xml:space="preserve">avons reçu des </w:t>
      </w:r>
      <w:r w:rsidR="00C95885" w:rsidRPr="0090228B">
        <w:rPr>
          <w:rFonts w:eastAsiaTheme="majorEastAsia"/>
          <w:bCs/>
          <w:lang w:val="fr-FR"/>
        </w:rPr>
        <w:t>subventions</w:t>
      </w:r>
      <w:r w:rsidR="0090228B">
        <w:rPr>
          <w:rFonts w:eastAsiaTheme="majorEastAsia"/>
          <w:bCs/>
          <w:lang w:val="fr-FR"/>
        </w:rPr>
        <w:t xml:space="preserve"> publiques pour un montant de 7'300 CHF</w:t>
      </w:r>
      <w:r w:rsidR="00C95885" w:rsidRPr="0090228B">
        <w:rPr>
          <w:rFonts w:eastAsiaTheme="majorEastAsia"/>
          <w:lang w:val="fr-FR"/>
        </w:rPr>
        <w:t>.</w:t>
      </w:r>
      <w:r w:rsidR="00C95885" w:rsidRPr="008F1BBA">
        <w:rPr>
          <w:rFonts w:eastAsiaTheme="majorEastAsia"/>
          <w:lang w:val="fr-FR"/>
        </w:rPr>
        <w:t xml:space="preserve"> Les villes et communes suivantes ont soutenu l’ODAE romand en 202</w:t>
      </w:r>
      <w:r w:rsidR="00921D8D">
        <w:rPr>
          <w:rFonts w:eastAsiaTheme="majorEastAsia"/>
          <w:lang w:val="fr-FR"/>
        </w:rPr>
        <w:t>1</w:t>
      </w:r>
      <w:r w:rsidR="00C95885" w:rsidRPr="008F1BBA">
        <w:rPr>
          <w:rFonts w:eastAsiaTheme="majorEastAsia"/>
          <w:lang w:val="fr-FR"/>
        </w:rPr>
        <w:t xml:space="preserve"> : Carouge, </w:t>
      </w:r>
      <w:r w:rsidR="0090228B">
        <w:rPr>
          <w:rFonts w:eastAsiaTheme="majorEastAsia"/>
          <w:lang w:val="fr-FR"/>
        </w:rPr>
        <w:t xml:space="preserve">Meinier et </w:t>
      </w:r>
      <w:r w:rsidR="00C95885" w:rsidRPr="008F1BBA">
        <w:rPr>
          <w:rFonts w:eastAsiaTheme="majorEastAsia"/>
          <w:lang w:val="fr-FR"/>
        </w:rPr>
        <w:t>Plan-les-Ouates.</w:t>
      </w:r>
      <w:r w:rsidR="0090228B">
        <w:rPr>
          <w:rFonts w:eastAsiaTheme="majorEastAsia"/>
          <w:lang w:val="fr-FR"/>
        </w:rPr>
        <w:t xml:space="preserve"> </w:t>
      </w:r>
      <w:r w:rsidR="007C5D3A">
        <w:rPr>
          <w:rFonts w:eastAsiaTheme="majorEastAsia"/>
          <w:lang w:val="fr-FR"/>
        </w:rPr>
        <w:t>À</w:t>
      </w:r>
      <w:r w:rsidR="0090228B">
        <w:rPr>
          <w:rFonts w:eastAsiaTheme="majorEastAsia"/>
          <w:lang w:val="fr-FR"/>
        </w:rPr>
        <w:t xml:space="preserve"> noter que plusieurs communes ont répondu tardivement et leurs contributions seront comptabilisées en 2022.</w:t>
      </w:r>
      <w:r w:rsidR="00C95885" w:rsidRPr="008F1BBA">
        <w:rPr>
          <w:rFonts w:eastAsiaTheme="majorEastAsia"/>
          <w:lang w:val="fr-FR"/>
        </w:rPr>
        <w:t xml:space="preserve"> À cela s’est ajouté le financement octroyé par une </w:t>
      </w:r>
      <w:r w:rsidR="00F3218C">
        <w:rPr>
          <w:rFonts w:eastAsiaTheme="majorEastAsia"/>
          <w:lang w:val="fr-FR"/>
        </w:rPr>
        <w:t>f</w:t>
      </w:r>
      <w:r w:rsidR="00C95885" w:rsidRPr="008F1BBA">
        <w:rPr>
          <w:rFonts w:eastAsiaTheme="majorEastAsia"/>
          <w:lang w:val="fr-FR"/>
        </w:rPr>
        <w:t>ondation privée pour un montant de 40</w:t>
      </w:r>
      <w:r w:rsidR="000A1C81">
        <w:rPr>
          <w:rFonts w:eastAsiaTheme="majorEastAsia"/>
          <w:lang w:val="fr-FR"/>
        </w:rPr>
        <w:t>’</w:t>
      </w:r>
      <w:r w:rsidR="00C95885" w:rsidRPr="008F1BBA">
        <w:rPr>
          <w:rFonts w:eastAsiaTheme="majorEastAsia"/>
          <w:lang w:val="fr-FR"/>
        </w:rPr>
        <w:t>000 CHF.</w:t>
      </w:r>
      <w:r w:rsidR="0090228B">
        <w:rPr>
          <w:rFonts w:eastAsiaTheme="majorEastAsia"/>
          <w:lang w:val="fr-FR"/>
        </w:rPr>
        <w:t xml:space="preserve"> Surtout, la recherche de fonds pour nos projets spécifiques a très bien marché. Nous avons ainsi obtenu plus de 60'000 CHF, entre soutiens publics</w:t>
      </w:r>
      <w:r w:rsidR="00A74BBC">
        <w:rPr>
          <w:rFonts w:eastAsiaTheme="majorEastAsia"/>
          <w:lang w:val="fr-FR"/>
        </w:rPr>
        <w:t xml:space="preserve"> (BIE Genève, BPEV Genève, Agenda 21 – Ville de Genève, COSM Neuchâtel et Ville de Lausanne)</w:t>
      </w:r>
      <w:r w:rsidR="0090228B">
        <w:rPr>
          <w:rFonts w:eastAsiaTheme="majorEastAsia"/>
          <w:lang w:val="fr-FR"/>
        </w:rPr>
        <w:t xml:space="preserve"> et</w:t>
      </w:r>
      <w:r w:rsidR="00A74BBC">
        <w:rPr>
          <w:rFonts w:eastAsiaTheme="majorEastAsia"/>
          <w:lang w:val="fr-FR"/>
        </w:rPr>
        <w:t xml:space="preserve"> fondations </w:t>
      </w:r>
      <w:r w:rsidR="0090228B">
        <w:rPr>
          <w:rFonts w:eastAsiaTheme="majorEastAsia"/>
          <w:lang w:val="fr-FR"/>
        </w:rPr>
        <w:t>privé</w:t>
      </w:r>
      <w:r w:rsidR="00A74BBC">
        <w:rPr>
          <w:rFonts w:eastAsiaTheme="majorEastAsia"/>
          <w:lang w:val="fr-FR"/>
        </w:rPr>
        <w:t>es. Ces montants ont été alloués aux fonds affectés et n’ont presque pas été utilisés cette année, ce qui permet d’aborder 2022 sereinement.</w:t>
      </w:r>
    </w:p>
    <w:p w14:paraId="315AE718" w14:textId="283E9DF9" w:rsidR="00F3719A" w:rsidRPr="008F1BBA" w:rsidRDefault="00F3218C" w:rsidP="00F3719A">
      <w:pPr>
        <w:rPr>
          <w:rFonts w:eastAsiaTheme="majorEastAsia"/>
          <w:lang w:val="fr-FR"/>
        </w:rPr>
      </w:pPr>
      <w:r>
        <w:rPr>
          <w:rFonts w:eastAsiaTheme="majorEastAsia"/>
        </w:rPr>
        <w:t xml:space="preserve">Les </w:t>
      </w:r>
      <w:r w:rsidR="00C95885" w:rsidRPr="008F1BBA">
        <w:rPr>
          <w:rFonts w:eastAsiaTheme="majorEastAsia"/>
        </w:rPr>
        <w:t>charges</w:t>
      </w:r>
      <w:r w:rsidR="00F3719A" w:rsidRPr="008F1BBA">
        <w:rPr>
          <w:rFonts w:eastAsiaTheme="majorEastAsia"/>
        </w:rPr>
        <w:t xml:space="preserve"> </w:t>
      </w:r>
      <w:r w:rsidR="00F3719A" w:rsidRPr="008F1BBA">
        <w:rPr>
          <w:rFonts w:eastAsiaTheme="majorEastAsia"/>
          <w:lang w:val="fr-FR"/>
        </w:rPr>
        <w:t xml:space="preserve">ont été moins importantes que prévu, notamment </w:t>
      </w:r>
      <w:r w:rsidR="00A74BBC">
        <w:rPr>
          <w:rFonts w:eastAsiaTheme="majorEastAsia"/>
          <w:lang w:val="fr-FR"/>
        </w:rPr>
        <w:t xml:space="preserve">du fait que </w:t>
      </w:r>
      <w:r w:rsidR="00921D8D">
        <w:rPr>
          <w:rFonts w:eastAsiaTheme="majorEastAsia"/>
          <w:lang w:val="fr-FR"/>
        </w:rPr>
        <w:t>moins</w:t>
      </w:r>
      <w:r w:rsidR="00A74BBC">
        <w:rPr>
          <w:rFonts w:eastAsiaTheme="majorEastAsia"/>
          <w:lang w:val="fr-FR"/>
        </w:rPr>
        <w:t xml:space="preserve"> de publications </w:t>
      </w:r>
      <w:r w:rsidR="00921D8D">
        <w:rPr>
          <w:rFonts w:eastAsiaTheme="majorEastAsia"/>
          <w:lang w:val="fr-FR"/>
        </w:rPr>
        <w:t>o</w:t>
      </w:r>
      <w:r w:rsidR="00A74BBC">
        <w:rPr>
          <w:rFonts w:eastAsiaTheme="majorEastAsia"/>
          <w:lang w:val="fr-FR"/>
        </w:rPr>
        <w:t xml:space="preserve">nt été </w:t>
      </w:r>
      <w:r w:rsidR="00921D8D">
        <w:rPr>
          <w:rFonts w:eastAsiaTheme="majorEastAsia"/>
          <w:lang w:val="fr-FR"/>
        </w:rPr>
        <w:t>réalis</w:t>
      </w:r>
      <w:r w:rsidR="00A74BBC">
        <w:rPr>
          <w:rFonts w:eastAsiaTheme="majorEastAsia"/>
          <w:lang w:val="fr-FR"/>
        </w:rPr>
        <w:t>ées</w:t>
      </w:r>
      <w:r w:rsidR="00921D8D">
        <w:rPr>
          <w:rFonts w:eastAsiaTheme="majorEastAsia"/>
          <w:lang w:val="fr-FR"/>
        </w:rPr>
        <w:t xml:space="preserve"> </w:t>
      </w:r>
      <w:r w:rsidR="002460B9">
        <w:rPr>
          <w:rFonts w:eastAsiaTheme="majorEastAsia"/>
          <w:lang w:val="fr-FR"/>
        </w:rPr>
        <w:t>que ce qui avait été budgété</w:t>
      </w:r>
      <w:r w:rsidR="00A74BBC">
        <w:rPr>
          <w:rFonts w:eastAsiaTheme="majorEastAsia"/>
          <w:lang w:val="fr-FR"/>
        </w:rPr>
        <w:t>. L</w:t>
      </w:r>
      <w:r w:rsidR="00F3719A" w:rsidRPr="008F1BBA">
        <w:rPr>
          <w:rFonts w:eastAsiaTheme="majorEastAsia"/>
          <w:lang w:val="fr-FR"/>
        </w:rPr>
        <w:t xml:space="preserve">es frais de fonctionnement ont été </w:t>
      </w:r>
      <w:r w:rsidR="00A74BBC">
        <w:rPr>
          <w:rFonts w:eastAsiaTheme="majorEastAsia"/>
          <w:lang w:val="fr-FR"/>
        </w:rPr>
        <w:t>maintenus au minimum.</w:t>
      </w:r>
      <w:r w:rsidR="00F3719A" w:rsidRPr="008F1BBA">
        <w:rPr>
          <w:rFonts w:eastAsiaTheme="majorEastAsia"/>
          <w:lang w:val="fr-FR"/>
        </w:rPr>
        <w:t xml:space="preserve"> </w:t>
      </w:r>
    </w:p>
    <w:p w14:paraId="33F6696B" w14:textId="60F17971" w:rsidR="00521E7F" w:rsidRPr="00D50DFD" w:rsidRDefault="00521E7F" w:rsidP="00B95107">
      <w:pPr>
        <w:rPr>
          <w:rFonts w:eastAsiaTheme="majorEastAsia"/>
          <w:b/>
          <w:lang w:val="fr-FR"/>
        </w:rPr>
      </w:pPr>
      <w:r w:rsidRPr="00D50DFD">
        <w:rPr>
          <w:rFonts w:eastAsiaTheme="majorEastAsia"/>
          <w:b/>
          <w:lang w:val="fr-FR"/>
        </w:rPr>
        <w:t xml:space="preserve">Les membres présent·es </w:t>
      </w:r>
      <w:r w:rsidR="00675E10" w:rsidRPr="00D50DFD">
        <w:rPr>
          <w:rFonts w:eastAsiaTheme="majorEastAsia"/>
          <w:b/>
          <w:lang w:val="fr-FR"/>
        </w:rPr>
        <w:t xml:space="preserve">approuvent les comptes annuels </w:t>
      </w:r>
      <w:r w:rsidR="00D50DFD" w:rsidRPr="00D50DFD">
        <w:rPr>
          <w:rFonts w:eastAsiaTheme="majorEastAsia"/>
          <w:b/>
          <w:lang w:val="fr-FR"/>
        </w:rPr>
        <w:t xml:space="preserve">2021 </w:t>
      </w:r>
      <w:r w:rsidR="00675E10" w:rsidRPr="00D50DFD">
        <w:rPr>
          <w:rFonts w:eastAsiaTheme="majorEastAsia"/>
          <w:b/>
          <w:lang w:val="fr-FR"/>
        </w:rPr>
        <w:t>de l’ODAE</w:t>
      </w:r>
      <w:r w:rsidRPr="00D50DFD">
        <w:rPr>
          <w:rFonts w:eastAsiaTheme="majorEastAsia"/>
          <w:b/>
          <w:lang w:val="fr-FR"/>
        </w:rPr>
        <w:t>.</w:t>
      </w:r>
    </w:p>
    <w:p w14:paraId="666515BA" w14:textId="57E427B0" w:rsidR="00BB281F" w:rsidRPr="008F1BBA" w:rsidRDefault="00BB281F" w:rsidP="00950EDA">
      <w:pPr>
        <w:pStyle w:val="Titre1"/>
      </w:pPr>
      <w:r w:rsidRPr="008F1BBA">
        <w:lastRenderedPageBreak/>
        <w:t>Présentatio</w:t>
      </w:r>
      <w:r w:rsidR="00A74BBC">
        <w:t>n et approbation du budget 2022</w:t>
      </w:r>
    </w:p>
    <w:p w14:paraId="03FCBBF6" w14:textId="42F98539" w:rsidR="00713EEB" w:rsidRPr="008F1BBA" w:rsidRDefault="00454A5D" w:rsidP="006D7B05">
      <w:r w:rsidRPr="008F1BBA">
        <w:t>Raphaël Rey présente le budget 202</w:t>
      </w:r>
      <w:r w:rsidR="00A74BBC">
        <w:t>2</w:t>
      </w:r>
      <w:r w:rsidRPr="008F1BBA">
        <w:t>. Comme celui de 20</w:t>
      </w:r>
      <w:r w:rsidR="00A74BBC">
        <w:t>21</w:t>
      </w:r>
      <w:r w:rsidRPr="008F1BBA">
        <w:t xml:space="preserve">, celui-ci </w:t>
      </w:r>
      <w:r w:rsidR="00C95273" w:rsidRPr="008F1BBA">
        <w:t xml:space="preserve">est </w:t>
      </w:r>
      <w:r w:rsidRPr="008F1BBA">
        <w:t>équilibré</w:t>
      </w:r>
      <w:r w:rsidR="00150DA8" w:rsidRPr="008F1BBA">
        <w:t xml:space="preserve"> </w:t>
      </w:r>
      <w:r w:rsidR="006D7B05" w:rsidRPr="008F1BBA">
        <w:t xml:space="preserve">avec </w:t>
      </w:r>
      <w:r w:rsidR="0040615C" w:rsidRPr="008F1BBA">
        <w:t xml:space="preserve">un </w:t>
      </w:r>
      <w:r w:rsidR="006D7B05" w:rsidRPr="008F1BBA">
        <w:t>bénéf</w:t>
      </w:r>
      <w:r w:rsidR="0040615C" w:rsidRPr="008F1BBA">
        <w:t>ice de</w:t>
      </w:r>
      <w:r w:rsidR="006D7B05" w:rsidRPr="008F1BBA">
        <w:t xml:space="preserve"> </w:t>
      </w:r>
      <w:r w:rsidR="00A74BBC">
        <w:t>1’260</w:t>
      </w:r>
      <w:r w:rsidR="006D7B05" w:rsidRPr="008F1BBA">
        <w:t xml:space="preserve"> </w:t>
      </w:r>
      <w:r w:rsidR="0040615C" w:rsidRPr="008F1BBA">
        <w:t>CHF prévu. Le budget prévoit une</w:t>
      </w:r>
      <w:r w:rsidR="00A74BBC">
        <w:t xml:space="preserve"> légère</w:t>
      </w:r>
      <w:r w:rsidR="0040615C" w:rsidRPr="008F1BBA">
        <w:t xml:space="preserve"> augmentation des charges salariales, </w:t>
      </w:r>
      <w:r w:rsidR="00A74BBC">
        <w:t xml:space="preserve">notamment des charges sociales, </w:t>
      </w:r>
      <w:r w:rsidR="0040615C" w:rsidRPr="008F1BBA">
        <w:t>due à l</w:t>
      </w:r>
      <w:r w:rsidR="00020830" w:rsidRPr="008F1BBA">
        <w:t xml:space="preserve">a </w:t>
      </w:r>
      <w:r w:rsidR="00940DCE" w:rsidRPr="008F1BBA">
        <w:t>décision</w:t>
      </w:r>
      <w:r w:rsidR="00020830" w:rsidRPr="008F1BBA">
        <w:t xml:space="preserve"> de l’ODAE romand </w:t>
      </w:r>
      <w:r w:rsidR="00A74BBC">
        <w:t>d’assurer un meilleur deuxième pilier à ses employé∙es</w:t>
      </w:r>
      <w:r w:rsidR="00020830" w:rsidRPr="008F1BBA">
        <w:t xml:space="preserve">. </w:t>
      </w:r>
    </w:p>
    <w:p w14:paraId="2AF3F9C1" w14:textId="682B0012" w:rsidR="00A74BBC" w:rsidRDefault="00227466" w:rsidP="006D7B05">
      <w:r w:rsidRPr="008F1BBA">
        <w:t xml:space="preserve">Concernant les charges informatiques, </w:t>
      </w:r>
      <w:r w:rsidR="00A74BBC">
        <w:t>le projet QR facture permettra de passer des bulletins de versements aux QR factures. Comme par le passé, l’ODAE romand s’est associé à Vivre Ensemble et la Coordination asile.ge pour ce faire. Une demande de fonds a été transmise à la Loterie Romande au nom de l’ODAE</w:t>
      </w:r>
      <w:r w:rsidR="002460B9">
        <w:t xml:space="preserve"> romand</w:t>
      </w:r>
      <w:r w:rsidR="00A74BBC">
        <w:t xml:space="preserve"> par qui transitera les </w:t>
      </w:r>
      <w:r w:rsidR="00CC08E0">
        <w:t>fonds.</w:t>
      </w:r>
    </w:p>
    <w:p w14:paraId="0E358AF0" w14:textId="4474BFC3" w:rsidR="002E2CF1" w:rsidRPr="008F1BBA" w:rsidRDefault="00CC08E0" w:rsidP="006D7B05">
      <w:r>
        <w:t>Le budget « publication » est maintenu à un niveau élevé, différentes publications étant prévues pour 2022, notamment</w:t>
      </w:r>
      <w:r w:rsidR="002460B9">
        <w:t xml:space="preserve"> 3 numéros de</w:t>
      </w:r>
      <w:r>
        <w:t xml:space="preserve"> </w:t>
      </w:r>
      <w:r w:rsidRPr="002460B9">
        <w:rPr>
          <w:i/>
        </w:rPr>
        <w:t>Panorama</w:t>
      </w:r>
      <w:r w:rsidR="002460B9">
        <w:t xml:space="preserve"> et deux rapports thématiques</w:t>
      </w:r>
    </w:p>
    <w:p w14:paraId="371FBFA0" w14:textId="4DED6558" w:rsidR="002E2CF1" w:rsidRPr="008F1BBA" w:rsidRDefault="002E2CF1" w:rsidP="006D7B05">
      <w:r w:rsidRPr="008F1BBA">
        <w:t>Au niveau des recettes,</w:t>
      </w:r>
      <w:r w:rsidR="009529EE" w:rsidRPr="008F1BBA">
        <w:t xml:space="preserve"> </w:t>
      </w:r>
      <w:r w:rsidR="00CC08E0">
        <w:t xml:space="preserve">nous maintenons l’objectif d’une augmentation des dons privés et collectifs. Outre le financement des QR factures, des demandes de fonds seront lancées à l’automne pour un nouveau projet </w:t>
      </w:r>
      <w:r w:rsidR="00921D8D">
        <w:t>qui sera présenté</w:t>
      </w:r>
      <w:r w:rsidR="00CC08E0">
        <w:t xml:space="preserve"> au prochain point. </w:t>
      </w:r>
      <w:r w:rsidR="00C62322" w:rsidRPr="008F1BBA">
        <w:t>C’est ce qui ressort de la ligne « subven</w:t>
      </w:r>
      <w:r w:rsidR="00CC08E0">
        <w:t>tions pour projets » qui permettra de constituer un nouveau fonds pour 2023. Par ailleurs</w:t>
      </w:r>
      <w:r w:rsidR="00F2494F" w:rsidRPr="008F1BBA">
        <w:t xml:space="preserve"> Il </w:t>
      </w:r>
      <w:r w:rsidR="00CC08E0">
        <w:t>est prévu d’utiliser la majeure partie des fonds récoltés en 2021, puisque le projet Asile LGBT se déroule</w:t>
      </w:r>
      <w:r w:rsidR="002460B9">
        <w:t>ra</w:t>
      </w:r>
      <w:r w:rsidR="00CC08E0">
        <w:t xml:space="preserve"> tout au long de cette année </w:t>
      </w:r>
      <w:r w:rsidR="00F2494F" w:rsidRPr="008F1BBA">
        <w:t>(voir ligne « </w:t>
      </w:r>
      <w:r w:rsidR="000D2DFC" w:rsidRPr="008F1BBA">
        <w:t>utilisa</w:t>
      </w:r>
      <w:r w:rsidR="00CC08E0">
        <w:t>tion des fonds »).</w:t>
      </w:r>
    </w:p>
    <w:p w14:paraId="3F93F4E3" w14:textId="66B762EC" w:rsidR="000D2DFC" w:rsidRDefault="0001687C" w:rsidP="008D23B1">
      <w:pPr>
        <w:rPr>
          <w:b/>
          <w:lang w:eastAsia="fr-FR"/>
        </w:rPr>
      </w:pPr>
      <w:r w:rsidRPr="00D50DFD">
        <w:rPr>
          <w:b/>
          <w:lang w:eastAsia="fr-FR"/>
        </w:rPr>
        <w:t xml:space="preserve">Le budget </w:t>
      </w:r>
      <w:r w:rsidR="00D50DFD" w:rsidRPr="00D50DFD">
        <w:rPr>
          <w:b/>
          <w:lang w:eastAsia="fr-FR"/>
        </w:rPr>
        <w:t xml:space="preserve">2022 </w:t>
      </w:r>
      <w:r w:rsidRPr="00D50DFD">
        <w:rPr>
          <w:b/>
          <w:lang w:eastAsia="fr-FR"/>
        </w:rPr>
        <w:t>est accepté à l’unanimité des membres présent·es.</w:t>
      </w:r>
    </w:p>
    <w:p w14:paraId="2755C214" w14:textId="77777777" w:rsidR="002460B9" w:rsidRPr="00D50DFD" w:rsidRDefault="002460B9" w:rsidP="008D23B1">
      <w:pPr>
        <w:rPr>
          <w:b/>
          <w:lang w:eastAsia="fr-FR"/>
        </w:rPr>
      </w:pPr>
    </w:p>
    <w:p w14:paraId="45906948" w14:textId="66DB1DC5" w:rsidR="00950EDA" w:rsidRPr="008F1BBA" w:rsidRDefault="00950EDA" w:rsidP="00950EDA">
      <w:pPr>
        <w:pStyle w:val="Titre1"/>
      </w:pPr>
      <w:r w:rsidRPr="008F1BBA">
        <w:t>Situation actuelle de l’</w:t>
      </w:r>
      <w:r w:rsidR="00CC08E0">
        <w:t>ODAE romand et perspectives 2021-2022</w:t>
      </w:r>
      <w:r w:rsidRPr="008F1BBA">
        <w:t xml:space="preserve"> </w:t>
      </w:r>
    </w:p>
    <w:p w14:paraId="5D248716" w14:textId="0C21C284" w:rsidR="002460B9" w:rsidRDefault="00B73B50" w:rsidP="001A3F99">
      <w:pPr>
        <w:rPr>
          <w:lang w:eastAsia="fr-FR"/>
        </w:rPr>
      </w:pPr>
      <w:r>
        <w:rPr>
          <w:lang w:eastAsia="fr-FR"/>
        </w:rPr>
        <w:t>Outre son activité régulière de documentation de cas individuels et de rédaction de brèves, l</w:t>
      </w:r>
      <w:r w:rsidR="002460B9">
        <w:rPr>
          <w:lang w:eastAsia="fr-FR"/>
        </w:rPr>
        <w:t>’ODAE</w:t>
      </w:r>
      <w:r>
        <w:rPr>
          <w:lang w:eastAsia="fr-FR"/>
        </w:rPr>
        <w:t xml:space="preserve"> romand</w:t>
      </w:r>
      <w:r w:rsidR="002460B9">
        <w:rPr>
          <w:lang w:eastAsia="fr-FR"/>
        </w:rPr>
        <w:t xml:space="preserve"> </w:t>
      </w:r>
      <w:r>
        <w:rPr>
          <w:lang w:eastAsia="fr-FR"/>
        </w:rPr>
        <w:t>travaille actuellement sur</w:t>
      </w:r>
      <w:r w:rsidR="002460B9">
        <w:rPr>
          <w:lang w:eastAsia="fr-FR"/>
        </w:rPr>
        <w:t xml:space="preserve"> </w:t>
      </w:r>
      <w:r>
        <w:rPr>
          <w:lang w:eastAsia="fr-FR"/>
        </w:rPr>
        <w:t>le</w:t>
      </w:r>
      <w:r w:rsidR="002460B9">
        <w:rPr>
          <w:lang w:eastAsia="fr-FR"/>
        </w:rPr>
        <w:t xml:space="preserve"> troisième numéro de </w:t>
      </w:r>
      <w:r w:rsidR="002460B9" w:rsidRPr="002460B9">
        <w:rPr>
          <w:i/>
          <w:lang w:eastAsia="fr-FR"/>
        </w:rPr>
        <w:t>Panorama</w:t>
      </w:r>
      <w:r w:rsidR="002460B9">
        <w:rPr>
          <w:i/>
          <w:lang w:eastAsia="fr-FR"/>
        </w:rPr>
        <w:t xml:space="preserve">, </w:t>
      </w:r>
      <w:r w:rsidR="002460B9">
        <w:rPr>
          <w:lang w:eastAsia="fr-FR"/>
        </w:rPr>
        <w:t xml:space="preserve">l’organisation de la prochaine PLAIDE et les deux prochains rapports thématiques, Asile LGBTIQ+ et regroupement familial. </w:t>
      </w:r>
    </w:p>
    <w:p w14:paraId="55C4380C" w14:textId="7A9F1AD8" w:rsidR="00FC423C" w:rsidRDefault="002460B9" w:rsidP="001A3F99">
      <w:pPr>
        <w:rPr>
          <w:lang w:eastAsia="fr-FR"/>
        </w:rPr>
      </w:pPr>
      <w:r>
        <w:rPr>
          <w:lang w:eastAsia="fr-FR"/>
        </w:rPr>
        <w:t>Dès l’automne, l’équipe travaillera également à la mise en place d’un nouveau projet intitulé « RADAR »</w:t>
      </w:r>
      <w:r w:rsidR="00B73B50">
        <w:rPr>
          <w:lang w:eastAsia="fr-FR"/>
        </w:rPr>
        <w:t xml:space="preserve">, une veille </w:t>
      </w:r>
      <w:r w:rsidR="00235E2C">
        <w:rPr>
          <w:lang w:eastAsia="fr-FR"/>
        </w:rPr>
        <w:t xml:space="preserve">du (non-)accès à </w:t>
      </w:r>
      <w:r w:rsidR="00B73B50">
        <w:rPr>
          <w:lang w:eastAsia="fr-FR"/>
        </w:rPr>
        <w:t>la justice et aux droits des personnes étrangères en Suisse romande.</w:t>
      </w:r>
      <w:r w:rsidR="00235E2C">
        <w:rPr>
          <w:lang w:eastAsia="fr-FR"/>
        </w:rPr>
        <w:t xml:space="preserve"> </w:t>
      </w:r>
      <w:r w:rsidR="00B73B50">
        <w:rPr>
          <w:lang w:eastAsia="fr-FR"/>
        </w:rPr>
        <w:t>Il s’agira de finaliser le projet, de trouver les financements et d’établir des partenariats en vue d’un démarrage en 2023.</w:t>
      </w:r>
    </w:p>
    <w:p w14:paraId="7E0C45BE" w14:textId="77777777" w:rsidR="00B73B50" w:rsidRDefault="00B73B50" w:rsidP="001A3F99">
      <w:pPr>
        <w:rPr>
          <w:lang w:eastAsia="fr-FR"/>
        </w:rPr>
      </w:pPr>
    </w:p>
    <w:p w14:paraId="0DFD1B7F" w14:textId="77777777" w:rsidR="00950EDA" w:rsidRPr="008F1BBA" w:rsidRDefault="00950EDA" w:rsidP="00950EDA">
      <w:pPr>
        <w:pStyle w:val="Titre1"/>
      </w:pPr>
      <w:r w:rsidRPr="008F1BBA">
        <w:t xml:space="preserve">Élection des membres du Comité et de la vérificatrice des comptes </w:t>
      </w:r>
    </w:p>
    <w:p w14:paraId="4214A0B7" w14:textId="44D5BF83" w:rsidR="008F6226" w:rsidRPr="008F1BBA" w:rsidRDefault="0015278E" w:rsidP="008F6226">
      <w:pPr>
        <w:rPr>
          <w:rFonts w:eastAsiaTheme="majorEastAsia"/>
        </w:rPr>
      </w:pPr>
      <w:r w:rsidRPr="008F1BBA">
        <w:rPr>
          <w:rFonts w:eastAsiaTheme="majorEastAsia"/>
        </w:rPr>
        <w:t>Les</w:t>
      </w:r>
      <w:r w:rsidR="008F6226" w:rsidRPr="008F1BBA">
        <w:rPr>
          <w:rFonts w:eastAsiaTheme="majorEastAsia"/>
        </w:rPr>
        <w:t xml:space="preserve"> membres </w:t>
      </w:r>
      <w:r w:rsidR="00CA7549" w:rsidRPr="008F1BBA">
        <w:rPr>
          <w:rFonts w:eastAsiaTheme="majorEastAsia"/>
        </w:rPr>
        <w:t xml:space="preserve">qui se </w:t>
      </w:r>
      <w:r w:rsidR="00B73B50">
        <w:rPr>
          <w:rFonts w:eastAsiaTheme="majorEastAsia"/>
        </w:rPr>
        <w:t>re</w:t>
      </w:r>
      <w:r w:rsidR="00CA7549" w:rsidRPr="008F1BBA">
        <w:rPr>
          <w:rFonts w:eastAsiaTheme="majorEastAsia"/>
        </w:rPr>
        <w:t>présentent</w:t>
      </w:r>
      <w:r w:rsidRPr="008F1BBA">
        <w:rPr>
          <w:rFonts w:eastAsiaTheme="majorEastAsia"/>
        </w:rPr>
        <w:t xml:space="preserve"> sont</w:t>
      </w:r>
      <w:r w:rsidR="00CA7549" w:rsidRPr="008F1BBA">
        <w:rPr>
          <w:rFonts w:eastAsiaTheme="majorEastAsia"/>
        </w:rPr>
        <w:t> :</w:t>
      </w:r>
    </w:p>
    <w:p w14:paraId="19729362" w14:textId="3DE67319" w:rsidR="00E92A43" w:rsidRPr="008F1BBA" w:rsidRDefault="00E92A43" w:rsidP="00E92A43">
      <w:pPr>
        <w:rPr>
          <w:rFonts w:eastAsia="Arial Unicode MS" w:cs="Calibri Light"/>
          <w:szCs w:val="21"/>
          <w:lang w:eastAsia="ar-SA"/>
        </w:rPr>
      </w:pPr>
      <w:r w:rsidRPr="008F1BBA">
        <w:rPr>
          <w:rFonts w:eastAsia="Arial Unicode MS" w:cs="Calibri Light"/>
          <w:b/>
          <w:bCs/>
          <w:szCs w:val="21"/>
          <w:lang w:val="fr-FR" w:eastAsia="ar-SA"/>
        </w:rPr>
        <w:t>Aldo Brina</w:t>
      </w:r>
      <w:r w:rsidRPr="008F1BBA">
        <w:rPr>
          <w:rFonts w:eastAsia="Arial Unicode MS" w:cs="Calibri Light"/>
          <w:szCs w:val="21"/>
          <w:lang w:val="fr-FR" w:eastAsia="ar-SA"/>
        </w:rPr>
        <w:t> </w:t>
      </w:r>
      <w:r w:rsidR="00CC08E0">
        <w:rPr>
          <w:rFonts w:eastAsia="Arial Unicode MS" w:cs="Calibri Light"/>
          <w:szCs w:val="21"/>
          <w:lang w:val="fr-FR" w:eastAsia="ar-SA"/>
        </w:rPr>
        <w:t xml:space="preserve"> et </w:t>
      </w:r>
      <w:r w:rsidR="00CC08E0">
        <w:rPr>
          <w:rFonts w:eastAsia="Arial Unicode MS" w:cs="Calibri Light"/>
          <w:b/>
          <w:szCs w:val="21"/>
          <w:lang w:val="fr-FR" w:eastAsia="ar-SA"/>
        </w:rPr>
        <w:t xml:space="preserve">Marie-Claire Kunz </w:t>
      </w:r>
      <w:r w:rsidR="00CC08E0" w:rsidRPr="00CC08E0">
        <w:rPr>
          <w:rFonts w:eastAsia="Arial Unicode MS" w:cs="Calibri Light"/>
          <w:szCs w:val="21"/>
          <w:lang w:val="fr-FR" w:eastAsia="ar-SA"/>
        </w:rPr>
        <w:t>(suppléante)</w:t>
      </w:r>
      <w:r w:rsidR="00CC08E0">
        <w:rPr>
          <w:rFonts w:eastAsia="Arial Unicode MS" w:cs="Calibri Light"/>
          <w:b/>
          <w:szCs w:val="21"/>
          <w:lang w:val="fr-FR" w:eastAsia="ar-SA"/>
        </w:rPr>
        <w:t xml:space="preserve"> </w:t>
      </w:r>
      <w:r w:rsidRPr="008F1BBA">
        <w:rPr>
          <w:rFonts w:eastAsia="Arial Unicode MS" w:cs="Calibri Light"/>
          <w:szCs w:val="21"/>
          <w:lang w:val="fr-FR" w:eastAsia="ar-SA"/>
        </w:rPr>
        <w:t>– collaborateur</w:t>
      </w:r>
      <w:r w:rsidR="00CC08E0">
        <w:rPr>
          <w:rFonts w:eastAsia="Arial Unicode MS" w:cs="Calibri Light"/>
          <w:szCs w:val="21"/>
          <w:lang w:val="fr-FR" w:eastAsia="ar-SA"/>
        </w:rPr>
        <w:t xml:space="preserve"> et juriste</w:t>
      </w:r>
      <w:r w:rsidRPr="008F1BBA">
        <w:rPr>
          <w:rFonts w:eastAsia="Arial Unicode MS" w:cs="Calibri Light"/>
          <w:szCs w:val="21"/>
          <w:lang w:val="fr-FR" w:eastAsia="ar-SA"/>
        </w:rPr>
        <w:t xml:space="preserve"> du secteur « réfugiés » au Centre social protestant (CSP) Genève</w:t>
      </w:r>
    </w:p>
    <w:p w14:paraId="5B8CC92D" w14:textId="77777777" w:rsidR="00E92A43" w:rsidRPr="008F1BBA" w:rsidRDefault="00E92A43" w:rsidP="00E92A43">
      <w:pPr>
        <w:rPr>
          <w:rFonts w:eastAsia="Arial Unicode MS" w:cs="Calibri Light"/>
          <w:szCs w:val="21"/>
          <w:lang w:eastAsia="ar-SA"/>
        </w:rPr>
      </w:pPr>
      <w:r w:rsidRPr="008F1BBA">
        <w:rPr>
          <w:rFonts w:eastAsia="Arial Unicode MS" w:cs="Calibri Light"/>
          <w:b/>
          <w:bCs/>
          <w:szCs w:val="21"/>
          <w:lang w:val="fr-FR" w:eastAsia="ar-SA"/>
        </w:rPr>
        <w:t>Julian Favre</w:t>
      </w:r>
      <w:r w:rsidRPr="008F1BBA">
        <w:rPr>
          <w:rFonts w:eastAsia="Arial Unicode MS" w:cs="Calibri Light"/>
          <w:szCs w:val="21"/>
          <w:lang w:val="fr-FR" w:eastAsia="ar-SA"/>
        </w:rPr>
        <w:t> – collaborateur de la Fraternité du Centre social protestant (CSP) Vaud</w:t>
      </w:r>
    </w:p>
    <w:p w14:paraId="430EB47D" w14:textId="77777777" w:rsidR="00E92A43" w:rsidRPr="008F1BBA" w:rsidRDefault="00E92A43" w:rsidP="00E92A43">
      <w:pPr>
        <w:rPr>
          <w:rFonts w:eastAsia="Arial Unicode MS" w:cs="Calibri Light"/>
          <w:szCs w:val="21"/>
          <w:lang w:eastAsia="ar-SA"/>
        </w:rPr>
      </w:pPr>
      <w:r w:rsidRPr="008F1BBA">
        <w:rPr>
          <w:rFonts w:eastAsia="Arial Unicode MS" w:cs="Calibri Light"/>
          <w:b/>
          <w:bCs/>
          <w:szCs w:val="21"/>
          <w:lang w:val="fr-FR" w:eastAsia="ar-SA"/>
        </w:rPr>
        <w:t>Pierluigi Fedele</w:t>
      </w:r>
      <w:r w:rsidRPr="008F1BBA">
        <w:rPr>
          <w:rFonts w:eastAsia="Arial Unicode MS" w:cs="Calibri Light"/>
          <w:szCs w:val="21"/>
          <w:lang w:val="fr-FR" w:eastAsia="ar-SA"/>
        </w:rPr>
        <w:t> – </w:t>
      </w:r>
      <w:r w:rsidRPr="008F1BBA">
        <w:rPr>
          <w:rFonts w:eastAsia="Arial Unicode MS" w:cs="Calibri Light"/>
          <w:szCs w:val="21"/>
          <w:lang w:eastAsia="ar-SA"/>
        </w:rPr>
        <w:t>directeur de l’Association jurassienne d’accueil des migrants (AJAM) </w:t>
      </w:r>
    </w:p>
    <w:p w14:paraId="262F03E4" w14:textId="77777777" w:rsidR="00E92A43" w:rsidRPr="008F1BBA" w:rsidRDefault="00E92A43" w:rsidP="00E92A43">
      <w:pPr>
        <w:rPr>
          <w:rFonts w:eastAsia="Arial Unicode MS" w:cs="Calibri Light"/>
          <w:szCs w:val="21"/>
          <w:lang w:eastAsia="ar-SA"/>
        </w:rPr>
      </w:pPr>
      <w:r w:rsidRPr="008F1BBA">
        <w:rPr>
          <w:rFonts w:eastAsia="Arial Unicode MS" w:cs="Calibri Light"/>
          <w:b/>
          <w:bCs/>
          <w:szCs w:val="21"/>
          <w:lang w:val="fr-FR" w:eastAsia="ar-SA"/>
        </w:rPr>
        <w:t>Magalie Gafner</w:t>
      </w:r>
      <w:r w:rsidRPr="008F1BBA">
        <w:rPr>
          <w:rFonts w:eastAsia="Arial Unicode MS" w:cs="Calibri Light"/>
          <w:szCs w:val="21"/>
          <w:lang w:val="fr-FR" w:eastAsia="ar-SA"/>
        </w:rPr>
        <w:t> – juriste et sociologue au Centre social protestant (CSP) Vaud</w:t>
      </w:r>
    </w:p>
    <w:p w14:paraId="74B50B8E" w14:textId="77777777" w:rsidR="00E92A43" w:rsidRPr="008F1BBA" w:rsidRDefault="00E92A43" w:rsidP="00E92A43">
      <w:pPr>
        <w:rPr>
          <w:rFonts w:eastAsia="Arial Unicode MS" w:cs="Calibri Light"/>
          <w:szCs w:val="21"/>
          <w:lang w:eastAsia="ar-SA"/>
        </w:rPr>
      </w:pPr>
      <w:r w:rsidRPr="008F1BBA">
        <w:rPr>
          <w:rFonts w:eastAsia="Arial Unicode MS" w:cs="Calibri Light"/>
          <w:b/>
          <w:bCs/>
          <w:szCs w:val="21"/>
          <w:lang w:val="fr-FR" w:eastAsia="ar-SA"/>
        </w:rPr>
        <w:t>Inge Hoffmann</w:t>
      </w:r>
      <w:r w:rsidRPr="008F1BBA">
        <w:rPr>
          <w:rFonts w:eastAsia="Arial Unicode MS" w:cs="Calibri Light"/>
          <w:szCs w:val="21"/>
          <w:lang w:val="fr-FR" w:eastAsia="ar-SA"/>
        </w:rPr>
        <w:t>, présidente – enseignante d’allemand et vice-présidente de l’Université populaire du Canton de Genève</w:t>
      </w:r>
    </w:p>
    <w:p w14:paraId="60893C99" w14:textId="77777777" w:rsidR="00E92A43" w:rsidRPr="008F1BBA" w:rsidRDefault="00E92A43" w:rsidP="00E92A43">
      <w:pPr>
        <w:rPr>
          <w:rFonts w:eastAsia="Arial Unicode MS" w:cs="Calibri Light"/>
          <w:szCs w:val="21"/>
          <w:lang w:eastAsia="ar-SA"/>
        </w:rPr>
      </w:pPr>
      <w:r w:rsidRPr="008F1BBA">
        <w:rPr>
          <w:rFonts w:eastAsia="Arial Unicode MS" w:cs="Calibri Light"/>
          <w:b/>
          <w:bCs/>
          <w:szCs w:val="21"/>
          <w:lang w:val="fr-FR" w:eastAsia="ar-SA"/>
        </w:rPr>
        <w:lastRenderedPageBreak/>
        <w:t>Françoise Jacquemettaz</w:t>
      </w:r>
      <w:r w:rsidRPr="008F1BBA">
        <w:rPr>
          <w:rFonts w:eastAsia="Arial Unicode MS" w:cs="Calibri Light"/>
          <w:szCs w:val="21"/>
          <w:lang w:val="fr-FR" w:eastAsia="ar-SA"/>
        </w:rPr>
        <w:t> et </w:t>
      </w:r>
      <w:r w:rsidRPr="008F1BBA">
        <w:rPr>
          <w:rFonts w:eastAsia="Arial Unicode MS" w:cs="Calibri Light"/>
          <w:b/>
          <w:bCs/>
          <w:szCs w:val="21"/>
          <w:lang w:val="fr-FR" w:eastAsia="ar-SA"/>
        </w:rPr>
        <w:t>Madeline Heiniger</w:t>
      </w:r>
      <w:r w:rsidRPr="008F1BBA">
        <w:rPr>
          <w:rFonts w:eastAsia="Arial Unicode MS" w:cs="Calibri Light"/>
          <w:szCs w:val="21"/>
          <w:lang w:val="fr-FR" w:eastAsia="ar-SA"/>
        </w:rPr>
        <w:t> (suppléante) – coordinatrice et présidente du Centre Suisses-Immigrés Valais (CSI) </w:t>
      </w:r>
    </w:p>
    <w:p w14:paraId="0BE696B9" w14:textId="77777777" w:rsidR="00E92A43" w:rsidRPr="008F1BBA" w:rsidRDefault="00E92A43" w:rsidP="00E92A43">
      <w:pPr>
        <w:rPr>
          <w:rFonts w:eastAsia="Arial Unicode MS" w:cs="Calibri Light"/>
          <w:szCs w:val="21"/>
          <w:lang w:eastAsia="ar-SA"/>
        </w:rPr>
      </w:pPr>
      <w:r w:rsidRPr="008F1BBA">
        <w:rPr>
          <w:rFonts w:eastAsia="Arial Unicode MS" w:cs="Calibri Light"/>
          <w:b/>
          <w:bCs/>
          <w:szCs w:val="21"/>
          <w:lang w:val="fr-FR" w:eastAsia="ar-SA"/>
        </w:rPr>
        <w:t>Eva Kiss</w:t>
      </w:r>
      <w:r w:rsidRPr="008F1BBA">
        <w:rPr>
          <w:rFonts w:eastAsia="Arial Unicode MS" w:cs="Calibri Light"/>
          <w:szCs w:val="21"/>
          <w:lang w:val="fr-FR" w:eastAsia="ar-SA"/>
        </w:rPr>
        <w:t> – collaboratrice du Centre de contact Suisses-Immigrés (CCSI) de Genève</w:t>
      </w:r>
    </w:p>
    <w:p w14:paraId="2830E238" w14:textId="77777777" w:rsidR="00E92A43" w:rsidRPr="008F1BBA" w:rsidRDefault="00E92A43" w:rsidP="00E92A43">
      <w:pPr>
        <w:rPr>
          <w:rFonts w:eastAsia="Arial Unicode MS" w:cs="Calibri Light"/>
          <w:szCs w:val="21"/>
          <w:lang w:eastAsia="ar-SA"/>
        </w:rPr>
      </w:pPr>
      <w:r w:rsidRPr="008F1BBA">
        <w:rPr>
          <w:rFonts w:eastAsia="Arial Unicode MS" w:cs="Calibri Light"/>
          <w:b/>
          <w:bCs/>
          <w:szCs w:val="21"/>
          <w:lang w:val="fr-FR" w:eastAsia="ar-SA"/>
        </w:rPr>
        <w:t>Nicola Lazazzera</w:t>
      </w:r>
      <w:r w:rsidRPr="008F1BBA">
        <w:rPr>
          <w:rFonts w:eastAsia="Arial Unicode MS" w:cs="Calibri Light"/>
          <w:szCs w:val="21"/>
          <w:lang w:val="fr-FR" w:eastAsia="ar-SA"/>
        </w:rPr>
        <w:t> et </w:t>
      </w:r>
      <w:r w:rsidRPr="008F1BBA">
        <w:rPr>
          <w:rFonts w:eastAsia="Arial Unicode MS" w:cs="Calibri Light"/>
          <w:b/>
          <w:bCs/>
          <w:szCs w:val="21"/>
          <w:lang w:val="fr-FR" w:eastAsia="ar-SA"/>
        </w:rPr>
        <w:t>Carima Grunder </w:t>
      </w:r>
      <w:r w:rsidRPr="008F1BBA">
        <w:rPr>
          <w:rFonts w:eastAsia="Arial Unicode MS" w:cs="Calibri Light"/>
          <w:szCs w:val="21"/>
          <w:lang w:val="fr-FR" w:eastAsia="ar-SA"/>
        </w:rPr>
        <w:t>(suppléante) – juriste et coordinatrice au Centre de contact Suisses-Immigrés (CCSI) de Fribourg</w:t>
      </w:r>
    </w:p>
    <w:p w14:paraId="76633BDB" w14:textId="77777777" w:rsidR="00E92A43" w:rsidRPr="008F1BBA" w:rsidRDefault="00E92A43" w:rsidP="00E92A43">
      <w:pPr>
        <w:rPr>
          <w:rFonts w:eastAsia="Arial Unicode MS" w:cs="Calibri Light"/>
          <w:szCs w:val="21"/>
          <w:lang w:eastAsia="ar-SA"/>
        </w:rPr>
      </w:pPr>
      <w:r w:rsidRPr="008F1BBA">
        <w:rPr>
          <w:rFonts w:eastAsia="Arial Unicode MS" w:cs="Calibri Light"/>
          <w:b/>
          <w:bCs/>
          <w:szCs w:val="21"/>
          <w:lang w:val="fr-FR" w:eastAsia="ar-SA"/>
        </w:rPr>
        <w:t>Fanny Matthey</w:t>
      </w:r>
      <w:r w:rsidRPr="008F1BBA">
        <w:rPr>
          <w:rFonts w:eastAsia="Arial Unicode MS" w:cs="Calibri Light"/>
          <w:szCs w:val="21"/>
          <w:lang w:val="fr-FR" w:eastAsia="ar-SA"/>
        </w:rPr>
        <w:t> – juriste et chargée d’enseignement à l’Université de Neuchâtel</w:t>
      </w:r>
    </w:p>
    <w:p w14:paraId="57FC45A1" w14:textId="77777777" w:rsidR="00E92A43" w:rsidRPr="008F1BBA" w:rsidRDefault="00E92A43" w:rsidP="00E92A43">
      <w:pPr>
        <w:rPr>
          <w:rFonts w:eastAsia="Arial Unicode MS" w:cs="Calibri Light"/>
          <w:szCs w:val="21"/>
          <w:lang w:eastAsia="ar-SA"/>
        </w:rPr>
      </w:pPr>
      <w:r w:rsidRPr="008F1BBA">
        <w:rPr>
          <w:rFonts w:eastAsia="Arial Unicode MS" w:cs="Calibri Light"/>
          <w:b/>
          <w:bCs/>
          <w:szCs w:val="21"/>
          <w:lang w:val="fr-FR" w:eastAsia="ar-SA"/>
        </w:rPr>
        <w:t>Mélissa Llorens</w:t>
      </w:r>
      <w:r w:rsidRPr="008F1BBA">
        <w:rPr>
          <w:rFonts w:eastAsia="Arial Unicode MS" w:cs="Calibri Light"/>
          <w:szCs w:val="21"/>
          <w:lang w:val="fr-FR" w:eastAsia="ar-SA"/>
        </w:rPr>
        <w:t> – enseignante et ancienne coordinatrice de l’ODAE romand</w:t>
      </w:r>
    </w:p>
    <w:p w14:paraId="1EA11E7E" w14:textId="259B129B" w:rsidR="008F6226" w:rsidRPr="00235E2C" w:rsidRDefault="008F6226" w:rsidP="008F6226">
      <w:pPr>
        <w:rPr>
          <w:rFonts w:eastAsiaTheme="majorEastAsia"/>
          <w:b/>
          <w:bCs/>
        </w:rPr>
      </w:pPr>
      <w:r w:rsidRPr="00235E2C">
        <w:rPr>
          <w:rFonts w:eastAsiaTheme="majorEastAsia"/>
          <w:b/>
          <w:bCs/>
        </w:rPr>
        <w:t>La constitution du comité</w:t>
      </w:r>
      <w:r w:rsidR="005E1DF7" w:rsidRPr="00235E2C">
        <w:rPr>
          <w:rFonts w:eastAsiaTheme="majorEastAsia"/>
          <w:b/>
          <w:bCs/>
        </w:rPr>
        <w:t xml:space="preserve"> </w:t>
      </w:r>
      <w:r w:rsidRPr="00235E2C">
        <w:rPr>
          <w:rFonts w:eastAsiaTheme="majorEastAsia"/>
          <w:b/>
          <w:bCs/>
        </w:rPr>
        <w:t>est acceptée à l’unanimité</w:t>
      </w:r>
      <w:r w:rsidR="008C0B9F" w:rsidRPr="00235E2C">
        <w:rPr>
          <w:rFonts w:eastAsiaTheme="majorEastAsia"/>
          <w:b/>
          <w:bCs/>
        </w:rPr>
        <w:t xml:space="preserve"> des membres présent·e</w:t>
      </w:r>
      <w:r w:rsidR="005E1DF7" w:rsidRPr="00235E2C">
        <w:rPr>
          <w:rFonts w:eastAsiaTheme="majorEastAsia"/>
          <w:b/>
          <w:bCs/>
        </w:rPr>
        <w:t>s.</w:t>
      </w:r>
      <w:r w:rsidR="008405E3" w:rsidRPr="00235E2C">
        <w:rPr>
          <w:rFonts w:eastAsiaTheme="majorEastAsia"/>
          <w:b/>
          <w:bCs/>
        </w:rPr>
        <w:t xml:space="preserve"> </w:t>
      </w:r>
    </w:p>
    <w:p w14:paraId="28675E81" w14:textId="77777777" w:rsidR="007E60AD" w:rsidRPr="008F1BBA" w:rsidRDefault="007E60AD" w:rsidP="008F6226">
      <w:pPr>
        <w:rPr>
          <w:rFonts w:eastAsiaTheme="majorEastAsia"/>
          <w:bCs/>
        </w:rPr>
      </w:pPr>
    </w:p>
    <w:p w14:paraId="079ED490" w14:textId="440FA6AF" w:rsidR="0015278E" w:rsidRPr="008F1BBA" w:rsidRDefault="00DE7F82" w:rsidP="00C22A73">
      <w:pPr>
        <w:rPr>
          <w:rFonts w:eastAsiaTheme="majorEastAsia"/>
        </w:rPr>
      </w:pPr>
      <w:r>
        <w:rPr>
          <w:rFonts w:eastAsiaTheme="majorEastAsia"/>
          <w:b/>
          <w:bCs/>
        </w:rPr>
        <w:t>Marc Baumgartner</w:t>
      </w:r>
      <w:r w:rsidR="005E1DF7" w:rsidRPr="008F1BBA">
        <w:rPr>
          <w:rFonts w:eastAsiaTheme="majorEastAsia"/>
          <w:bCs/>
        </w:rPr>
        <w:t xml:space="preserve">, </w:t>
      </w:r>
      <w:r w:rsidR="00D41A47" w:rsidRPr="008F1BBA">
        <w:rPr>
          <w:rFonts w:eastAsiaTheme="majorEastAsia"/>
          <w:bCs/>
        </w:rPr>
        <w:t>coordinat</w:t>
      </w:r>
      <w:r w:rsidR="00F3218C">
        <w:rPr>
          <w:rFonts w:eastAsiaTheme="majorEastAsia"/>
          <w:bCs/>
        </w:rPr>
        <w:t>eur∙</w:t>
      </w:r>
      <w:r w:rsidR="00D41A47" w:rsidRPr="008F1BBA">
        <w:rPr>
          <w:rFonts w:eastAsiaTheme="majorEastAsia"/>
          <w:bCs/>
        </w:rPr>
        <w:t xml:space="preserve">ice </w:t>
      </w:r>
      <w:r w:rsidR="000E48E8" w:rsidRPr="008F1BBA">
        <w:rPr>
          <w:rFonts w:eastAsiaTheme="majorEastAsia"/>
          <w:bCs/>
        </w:rPr>
        <w:t xml:space="preserve">de l’association </w:t>
      </w:r>
      <w:r w:rsidR="005E1DF7" w:rsidRPr="008F1BBA">
        <w:rPr>
          <w:rFonts w:eastAsiaTheme="majorEastAsia"/>
          <w:bCs/>
        </w:rPr>
        <w:t>Asile</w:t>
      </w:r>
      <w:r w:rsidR="000E48E8" w:rsidRPr="008F1BBA">
        <w:rPr>
          <w:rFonts w:eastAsiaTheme="majorEastAsia"/>
          <w:bCs/>
        </w:rPr>
        <w:t xml:space="preserve"> LGBT, se présente comme vérificat</w:t>
      </w:r>
      <w:r w:rsidR="00F3218C">
        <w:rPr>
          <w:rFonts w:eastAsiaTheme="majorEastAsia"/>
          <w:bCs/>
        </w:rPr>
        <w:t>eur∙</w:t>
      </w:r>
      <w:r w:rsidR="000E48E8" w:rsidRPr="008F1BBA">
        <w:rPr>
          <w:rFonts w:eastAsiaTheme="majorEastAsia"/>
          <w:bCs/>
        </w:rPr>
        <w:t>ice des comptes pour l’année 20</w:t>
      </w:r>
      <w:r w:rsidR="00CC08E0">
        <w:rPr>
          <w:rFonts w:eastAsiaTheme="majorEastAsia"/>
          <w:bCs/>
        </w:rPr>
        <w:t>22</w:t>
      </w:r>
      <w:r w:rsidR="000E48E8" w:rsidRPr="008F1BBA">
        <w:rPr>
          <w:rFonts w:eastAsiaTheme="majorEastAsia"/>
          <w:bCs/>
        </w:rPr>
        <w:t xml:space="preserve">. </w:t>
      </w:r>
    </w:p>
    <w:p w14:paraId="192D1B44" w14:textId="61523E75" w:rsidR="00DC5B0D" w:rsidRDefault="007E60AD" w:rsidP="00C22A73">
      <w:pPr>
        <w:rPr>
          <w:rFonts w:eastAsiaTheme="majorEastAsia"/>
          <w:b/>
        </w:rPr>
      </w:pPr>
      <w:r w:rsidRPr="00235E2C">
        <w:rPr>
          <w:rFonts w:eastAsiaTheme="majorEastAsia"/>
          <w:b/>
        </w:rPr>
        <w:t>La</w:t>
      </w:r>
      <w:r w:rsidR="007843C5" w:rsidRPr="00235E2C">
        <w:rPr>
          <w:rFonts w:eastAsiaTheme="majorEastAsia"/>
          <w:b/>
        </w:rPr>
        <w:t xml:space="preserve"> </w:t>
      </w:r>
      <w:r w:rsidR="00F3218C" w:rsidRPr="00235E2C">
        <w:rPr>
          <w:rFonts w:eastAsiaTheme="majorEastAsia"/>
          <w:b/>
        </w:rPr>
        <w:t>vérification</w:t>
      </w:r>
      <w:r w:rsidR="007843C5" w:rsidRPr="00235E2C">
        <w:rPr>
          <w:rFonts w:eastAsiaTheme="majorEastAsia"/>
          <w:b/>
        </w:rPr>
        <w:t xml:space="preserve"> des comptes </w:t>
      </w:r>
      <w:r w:rsidRPr="00235E2C">
        <w:rPr>
          <w:rFonts w:eastAsiaTheme="majorEastAsia"/>
          <w:b/>
        </w:rPr>
        <w:t xml:space="preserve">est élue </w:t>
      </w:r>
      <w:r w:rsidR="007843C5" w:rsidRPr="00235E2C">
        <w:rPr>
          <w:rFonts w:eastAsiaTheme="majorEastAsia"/>
          <w:b/>
        </w:rPr>
        <w:t>à l’unanimité des membres présent·es.</w:t>
      </w:r>
    </w:p>
    <w:p w14:paraId="59FA9AAA" w14:textId="77777777" w:rsidR="00B73B50" w:rsidRPr="00235E2C" w:rsidRDefault="00B73B50" w:rsidP="00C22A73">
      <w:pPr>
        <w:rPr>
          <w:rFonts w:eastAsiaTheme="majorEastAsia"/>
          <w:b/>
        </w:rPr>
      </w:pPr>
    </w:p>
    <w:p w14:paraId="734D5347" w14:textId="77777777" w:rsidR="003725A5" w:rsidRPr="008F1BBA" w:rsidRDefault="00A663F8" w:rsidP="003725A5">
      <w:pPr>
        <w:pStyle w:val="Titre1"/>
        <w:rPr>
          <w:rFonts w:eastAsiaTheme="majorEastAsia"/>
        </w:rPr>
      </w:pPr>
      <w:r w:rsidRPr="008F1BBA">
        <w:rPr>
          <w:rFonts w:eastAsiaTheme="majorEastAsia"/>
        </w:rPr>
        <w:t>Divers</w:t>
      </w:r>
    </w:p>
    <w:p w14:paraId="7880C91E" w14:textId="286BC85F" w:rsidR="00B05CB4" w:rsidRDefault="00235E2C" w:rsidP="00D268A1">
      <w:pPr>
        <w:rPr>
          <w:rFonts w:eastAsiaTheme="majorEastAsia"/>
        </w:rPr>
      </w:pPr>
      <w:r>
        <w:rPr>
          <w:rFonts w:eastAsiaTheme="majorEastAsia"/>
        </w:rPr>
        <w:t>Magali</w:t>
      </w:r>
      <w:r w:rsidR="0053605E">
        <w:rPr>
          <w:rFonts w:eastAsiaTheme="majorEastAsia"/>
        </w:rPr>
        <w:t>e</w:t>
      </w:r>
      <w:r>
        <w:rPr>
          <w:rFonts w:eastAsiaTheme="majorEastAsia"/>
        </w:rPr>
        <w:t xml:space="preserve"> Gafner demande si une co-présidence a été trouvée pour l’ODAE romand. Inge Hoffmann indique que</w:t>
      </w:r>
      <w:r w:rsidR="0086254F">
        <w:rPr>
          <w:rFonts w:eastAsiaTheme="majorEastAsia"/>
        </w:rPr>
        <w:t>,</w:t>
      </w:r>
      <w:r>
        <w:rPr>
          <w:rFonts w:eastAsiaTheme="majorEastAsia"/>
        </w:rPr>
        <w:t xml:space="preserve"> pour l’instant</w:t>
      </w:r>
      <w:r w:rsidR="0086254F">
        <w:rPr>
          <w:rFonts w:eastAsiaTheme="majorEastAsia"/>
        </w:rPr>
        <w:t>,</w:t>
      </w:r>
      <w:r>
        <w:rPr>
          <w:rFonts w:eastAsiaTheme="majorEastAsia"/>
        </w:rPr>
        <w:t xml:space="preserve"> personne n’a été trouvé. Par contre</w:t>
      </w:r>
      <w:r w:rsidR="0086254F">
        <w:rPr>
          <w:rFonts w:eastAsiaTheme="majorEastAsia"/>
        </w:rPr>
        <w:t>,</w:t>
      </w:r>
      <w:r>
        <w:rPr>
          <w:rFonts w:eastAsiaTheme="majorEastAsia"/>
        </w:rPr>
        <w:t xml:space="preserve"> </w:t>
      </w:r>
      <w:r w:rsidR="0086254F">
        <w:rPr>
          <w:rFonts w:eastAsiaTheme="majorEastAsia"/>
        </w:rPr>
        <w:t xml:space="preserve">il va être proposé à </w:t>
      </w:r>
      <w:r>
        <w:rPr>
          <w:rFonts w:eastAsiaTheme="majorEastAsia"/>
        </w:rPr>
        <w:t xml:space="preserve">deux nouvelles personnes </w:t>
      </w:r>
      <w:r w:rsidR="0086254F">
        <w:rPr>
          <w:rFonts w:eastAsiaTheme="majorEastAsia"/>
        </w:rPr>
        <w:t>de</w:t>
      </w:r>
      <w:r>
        <w:rPr>
          <w:rFonts w:eastAsiaTheme="majorEastAsia"/>
        </w:rPr>
        <w:t xml:space="preserve"> participer au comité. </w:t>
      </w:r>
    </w:p>
    <w:p w14:paraId="50A47083" w14:textId="7778379E" w:rsidR="007843C5" w:rsidRPr="007E60AD" w:rsidRDefault="00B73B50" w:rsidP="007E60AD">
      <w:pPr>
        <w:spacing w:before="240"/>
        <w:rPr>
          <w:rFonts w:eastAsiaTheme="majorEastAsia"/>
          <w:i/>
        </w:rPr>
      </w:pPr>
      <w:r>
        <w:rPr>
          <w:rFonts w:eastAsiaTheme="majorEastAsia"/>
          <w:i/>
        </w:rPr>
        <w:t>L’AG est levée à 19h15</w:t>
      </w:r>
      <w:r w:rsidR="007843C5" w:rsidRPr="007E60AD">
        <w:rPr>
          <w:rFonts w:eastAsiaTheme="majorEastAsia"/>
          <w:i/>
        </w:rPr>
        <w:t>.</w:t>
      </w:r>
    </w:p>
    <w:sectPr w:rsidR="007843C5" w:rsidRPr="007E60AD" w:rsidSect="00EA2E85">
      <w:headerReference w:type="default" r:id="rId9"/>
      <w:footerReference w:type="default" r:id="rId10"/>
      <w:pgSz w:w="11906" w:h="16838"/>
      <w:pgMar w:top="992" w:right="1276"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0121A" w14:textId="77777777" w:rsidR="00CA46C3" w:rsidRDefault="00CA46C3" w:rsidP="00C87D93">
      <w:r>
        <w:separator/>
      </w:r>
    </w:p>
  </w:endnote>
  <w:endnote w:type="continuationSeparator" w:id="0">
    <w:p w14:paraId="70AC2D27" w14:textId="77777777" w:rsidR="00CA46C3" w:rsidRDefault="00CA46C3" w:rsidP="00C8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Lucida Grande"/>
    <w:charset w:val="00"/>
    <w:family w:val="swiss"/>
    <w:pitch w:val="variable"/>
    <w:sig w:usb0="00000000" w:usb1="5000A1FF" w:usb2="00000000" w:usb3="00000000" w:csb0="000001BF" w:csb1="00000000"/>
  </w:font>
  <w:font w:name="font229">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14E8" w14:textId="16194623" w:rsidR="00452C89" w:rsidRDefault="00946323" w:rsidP="00EA2E85">
    <w:pPr>
      <w:pStyle w:val="Pieddepage"/>
      <w:jc w:val="center"/>
    </w:pPr>
    <w:r>
      <w:fldChar w:fldCharType="begin"/>
    </w:r>
    <w:r>
      <w:instrText xml:space="preserve"> PAGE </w:instrText>
    </w:r>
    <w:r>
      <w:fldChar w:fldCharType="separate"/>
    </w:r>
    <w:r w:rsidR="007C5D3A">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AF42" w14:textId="77777777" w:rsidR="00CA46C3" w:rsidRDefault="00CA46C3" w:rsidP="00C87D93">
      <w:r>
        <w:separator/>
      </w:r>
    </w:p>
  </w:footnote>
  <w:footnote w:type="continuationSeparator" w:id="0">
    <w:p w14:paraId="1E0C2423" w14:textId="77777777" w:rsidR="00CA46C3" w:rsidRDefault="00CA46C3" w:rsidP="00C8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5A90" w14:textId="77777777" w:rsidR="00452C89" w:rsidRDefault="00452C89">
    <w:pPr>
      <w:pStyle w:val="Standard"/>
      <w:tabs>
        <w:tab w:val="left" w:pos="900"/>
      </w:tabs>
      <w:jc w:val="both"/>
    </w:pPr>
    <w:r>
      <w:rPr>
        <w:rFonts w:ascii="Verdana" w:hAnsi="Verdana"/>
        <w:color w:val="0F3A4F"/>
        <w:sz w:val="13"/>
        <w:szCs w:val="13"/>
      </w:rPr>
      <w:tab/>
    </w:r>
    <w:r>
      <w:rPr>
        <w:rFonts w:ascii="Verdana" w:hAnsi="Verdana"/>
        <w:color w:val="0F3A4F"/>
        <w:sz w:val="13"/>
        <w:szCs w:val="13"/>
      </w:rPr>
      <w:tab/>
    </w:r>
    <w:r>
      <w:rPr>
        <w:rFonts w:ascii="Verdana" w:hAnsi="Verdana"/>
        <w:color w:val="0F3A4F"/>
        <w:sz w:val="13"/>
        <w:szCs w:val="13"/>
      </w:rPr>
      <w:tab/>
    </w:r>
    <w:r>
      <w:rPr>
        <w:rFonts w:ascii="Verdana" w:hAnsi="Verdana"/>
        <w:color w:val="0F3A4F"/>
        <w:sz w:val="13"/>
        <w:szCs w:val="13"/>
      </w:rPr>
      <w:tab/>
    </w:r>
    <w:r>
      <w:rPr>
        <w:rFonts w:ascii="Verdana" w:hAnsi="Verdana"/>
        <w:color w:val="0F3A4F"/>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000003"/>
    <w:multiLevelType w:val="multilevel"/>
    <w:tmpl w:val="00000003"/>
    <w:name w:val="WWNum30"/>
    <w:lvl w:ilvl="0">
      <w:start w:val="1"/>
      <w:numFmt w:val="bullet"/>
      <w:lvlText w:val="-"/>
      <w:lvlJc w:val="left"/>
      <w:pPr>
        <w:tabs>
          <w:tab w:val="num" w:pos="0"/>
        </w:tabs>
        <w:ind w:left="720" w:hanging="360"/>
      </w:pPr>
      <w:rPr>
        <w:rFonts w:ascii="Calibri" w:hAnsi="Calibri"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2B346EE"/>
    <w:multiLevelType w:val="multilevel"/>
    <w:tmpl w:val="BC20CD40"/>
    <w:styleLink w:val="WWNum11"/>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5135604"/>
    <w:multiLevelType w:val="multilevel"/>
    <w:tmpl w:val="3F2C028E"/>
    <w:styleLink w:val="WWNum2"/>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lowerLetter"/>
      <w:lvlText w:val="%1.%2.%3.%4.%5."/>
      <w:lvlJc w:val="left"/>
      <w:pPr>
        <w:ind w:left="2160" w:hanging="360"/>
      </w:pPr>
      <w:rPr>
        <w:rFonts w:cs="Times New Roman"/>
      </w:rPr>
    </w:lvl>
    <w:lvl w:ilvl="5">
      <w:start w:val="1"/>
      <w:numFmt w:val="lowerRoman"/>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lowerLetter"/>
      <w:lvlText w:val="%1.%2.%3.%4.%5.%6.%7.%8."/>
      <w:lvlJc w:val="left"/>
      <w:pPr>
        <w:ind w:left="3240" w:hanging="360"/>
      </w:pPr>
      <w:rPr>
        <w:rFonts w:cs="Times New Roman"/>
      </w:rPr>
    </w:lvl>
    <w:lvl w:ilvl="8">
      <w:start w:val="1"/>
      <w:numFmt w:val="lowerRoman"/>
      <w:lvlText w:val="%1.%2.%3.%4.%5.%6.%7.%8.%9."/>
      <w:lvlJc w:val="left"/>
      <w:pPr>
        <w:ind w:left="3600" w:hanging="360"/>
      </w:pPr>
      <w:rPr>
        <w:rFonts w:cs="Times New Roman"/>
      </w:rPr>
    </w:lvl>
  </w:abstractNum>
  <w:abstractNum w:abstractNumId="4" w15:restartNumberingAfterBreak="0">
    <w:nsid w:val="089D2BEB"/>
    <w:multiLevelType w:val="multilevel"/>
    <w:tmpl w:val="2AF213E2"/>
    <w:styleLink w:val="WWNum4"/>
    <w:lvl w:ilvl="0">
      <w:start w:val="6"/>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 w15:restartNumberingAfterBreak="0">
    <w:nsid w:val="09356EA3"/>
    <w:multiLevelType w:val="multilevel"/>
    <w:tmpl w:val="96EAF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D532C"/>
    <w:multiLevelType w:val="multilevel"/>
    <w:tmpl w:val="F00478D8"/>
    <w:styleLink w:val="WWNum27"/>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 w15:restartNumberingAfterBreak="0">
    <w:nsid w:val="0D0F3BFB"/>
    <w:multiLevelType w:val="multilevel"/>
    <w:tmpl w:val="7C86BD5E"/>
    <w:styleLink w:val="WWNum36"/>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0">
    <w:nsid w:val="0EC434FD"/>
    <w:multiLevelType w:val="multilevel"/>
    <w:tmpl w:val="F6E66D2A"/>
    <w:styleLink w:val="WWNum23"/>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EE060AE"/>
    <w:multiLevelType w:val="multilevel"/>
    <w:tmpl w:val="33CEB9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itre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FB41FED"/>
    <w:multiLevelType w:val="multilevel"/>
    <w:tmpl w:val="F160774C"/>
    <w:styleLink w:val="WWNum14"/>
    <w:lvl w:ilvl="0">
      <w:start w:val="3"/>
      <w:numFmt w:val="decimal"/>
      <w:lvlText w:val="%1."/>
      <w:lvlJc w:val="left"/>
      <w:pPr>
        <w:ind w:left="360" w:hanging="360"/>
      </w:pPr>
    </w:lvl>
    <w:lvl w:ilvl="1">
      <w:start w:val="1"/>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1" w15:restartNumberingAfterBreak="0">
    <w:nsid w:val="0FBA02D1"/>
    <w:multiLevelType w:val="multilevel"/>
    <w:tmpl w:val="4C04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571BC8"/>
    <w:multiLevelType w:val="hybridMultilevel"/>
    <w:tmpl w:val="5BA661D2"/>
    <w:lvl w:ilvl="0" w:tplc="3D72B930">
      <w:start w:val="1"/>
      <w:numFmt w:val="bullet"/>
      <w:pStyle w:val="Paragraphedeliste"/>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3" w15:restartNumberingAfterBreak="0">
    <w:nsid w:val="17780E97"/>
    <w:multiLevelType w:val="multilevel"/>
    <w:tmpl w:val="C026E91E"/>
    <w:styleLink w:val="WWNum38"/>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lowerLetter"/>
      <w:lvlText w:val="%1.%2.%3.%4.%5."/>
      <w:lvlJc w:val="left"/>
      <w:pPr>
        <w:ind w:left="2160" w:hanging="360"/>
      </w:pPr>
      <w:rPr>
        <w:rFonts w:cs="Times New Roman"/>
      </w:rPr>
    </w:lvl>
    <w:lvl w:ilvl="5">
      <w:start w:val="1"/>
      <w:numFmt w:val="lowerRoman"/>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lowerLetter"/>
      <w:lvlText w:val="%1.%2.%3.%4.%5.%6.%7.%8."/>
      <w:lvlJc w:val="left"/>
      <w:pPr>
        <w:ind w:left="3240" w:hanging="360"/>
      </w:pPr>
      <w:rPr>
        <w:rFonts w:cs="Times New Roman"/>
      </w:rPr>
    </w:lvl>
    <w:lvl w:ilvl="8">
      <w:start w:val="1"/>
      <w:numFmt w:val="lowerRoman"/>
      <w:lvlText w:val="%1.%2.%3.%4.%5.%6.%7.%8.%9."/>
      <w:lvlJc w:val="left"/>
      <w:pPr>
        <w:ind w:left="3600" w:hanging="360"/>
      </w:pPr>
      <w:rPr>
        <w:rFonts w:cs="Times New Roman"/>
      </w:rPr>
    </w:lvl>
  </w:abstractNum>
  <w:abstractNum w:abstractNumId="14" w15:restartNumberingAfterBreak="0">
    <w:nsid w:val="19260438"/>
    <w:multiLevelType w:val="multilevel"/>
    <w:tmpl w:val="227673E0"/>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BFC3F08"/>
    <w:multiLevelType w:val="multilevel"/>
    <w:tmpl w:val="CB645AC2"/>
    <w:styleLink w:val="WWNum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1D323DEB"/>
    <w:multiLevelType w:val="multilevel"/>
    <w:tmpl w:val="2B3CE05C"/>
    <w:styleLink w:val="WWNum7"/>
    <w:lvl w:ilvl="0">
      <w:start w:val="1"/>
      <w:numFmt w:val="lowerLetter"/>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7" w15:restartNumberingAfterBreak="0">
    <w:nsid w:val="1E001614"/>
    <w:multiLevelType w:val="hybridMultilevel"/>
    <w:tmpl w:val="474A3090"/>
    <w:lvl w:ilvl="0" w:tplc="ABE2A1CE">
      <w:start w:val="6"/>
      <w:numFmt w:val="bullet"/>
      <w:lvlText w:val="-"/>
      <w:lvlJc w:val="left"/>
      <w:pPr>
        <w:ind w:left="720" w:hanging="360"/>
      </w:pPr>
      <w:rPr>
        <w:rFonts w:ascii="Calibri Light" w:eastAsia="Arial Unicode MS"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0603C3C"/>
    <w:multiLevelType w:val="multilevel"/>
    <w:tmpl w:val="0F64B2A6"/>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9" w15:restartNumberingAfterBreak="0">
    <w:nsid w:val="20A6430F"/>
    <w:multiLevelType w:val="multilevel"/>
    <w:tmpl w:val="D3969F9C"/>
    <w:styleLink w:val="WWNum15"/>
    <w:lvl w:ilvl="0">
      <w:numFmt w:val="bullet"/>
      <w:lvlText w:val="•"/>
      <w:lvlJc w:val="left"/>
    </w:lvl>
    <w:lvl w:ilvl="1">
      <w:numFmt w:val="bullet"/>
      <w:lvlText w:val=""/>
      <w:lvlJc w:val="left"/>
      <w:pPr>
        <w:ind w:left="1080" w:hanging="360"/>
      </w:pPr>
    </w:lvl>
    <w:lvl w:ilvl="2">
      <w:numFmt w:val="bullet"/>
      <w:lvlText w:val="o"/>
      <w:lvlJc w:val="left"/>
      <w:pPr>
        <w:ind w:left="1800" w:hanging="360"/>
      </w:pPr>
      <w:rPr>
        <w:rFonts w:ascii="Times New Roman" w:hAnsi="Times New Roman" w:cs="Courier New"/>
      </w:r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o"/>
      <w:lvlJc w:val="left"/>
      <w:pPr>
        <w:ind w:left="4680" w:hanging="360"/>
      </w:pPr>
      <w:rPr>
        <w:rFonts w:ascii="Times New Roman" w:hAnsi="Times New Roman" w:cs="Courier New"/>
      </w:rPr>
    </w:lvl>
    <w:lvl w:ilvl="7">
      <w:numFmt w:val="bullet"/>
      <w:lvlText w:val=""/>
      <w:lvlJc w:val="left"/>
      <w:pPr>
        <w:ind w:left="5400" w:hanging="360"/>
      </w:pPr>
    </w:lvl>
    <w:lvl w:ilvl="8">
      <w:numFmt w:val="bullet"/>
      <w:lvlText w:val=""/>
      <w:lvlJc w:val="left"/>
      <w:pPr>
        <w:ind w:left="6120" w:hanging="360"/>
      </w:pPr>
    </w:lvl>
  </w:abstractNum>
  <w:abstractNum w:abstractNumId="20" w15:restartNumberingAfterBreak="0">
    <w:nsid w:val="25031FB9"/>
    <w:multiLevelType w:val="multilevel"/>
    <w:tmpl w:val="6F0EDC6A"/>
    <w:styleLink w:val="WWNum31"/>
    <w:lvl w:ilvl="0">
      <w:numFmt w:val="bullet"/>
      <w:lvlText w:val="-"/>
      <w:lvlJc w:val="left"/>
      <w:pPr>
        <w:ind w:left="360" w:hanging="360"/>
      </w:pPr>
      <w:rPr>
        <w:rFonts w:ascii="Times New Roman" w:eastAsia="Calibri" w:hAnsi="Times New Roman" w:cs="Times New Roman"/>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lvl>
  </w:abstractNum>
  <w:abstractNum w:abstractNumId="21" w15:restartNumberingAfterBreak="0">
    <w:nsid w:val="25E46802"/>
    <w:multiLevelType w:val="multilevel"/>
    <w:tmpl w:val="A1AA68E4"/>
    <w:styleLink w:val="WWNum5"/>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lowerLetter"/>
      <w:lvlText w:val="%1.%2.%3.%4.%5."/>
      <w:lvlJc w:val="left"/>
      <w:pPr>
        <w:ind w:left="2160" w:hanging="360"/>
      </w:pPr>
      <w:rPr>
        <w:rFonts w:cs="Times New Roman"/>
      </w:rPr>
    </w:lvl>
    <w:lvl w:ilvl="5">
      <w:start w:val="1"/>
      <w:numFmt w:val="lowerRoman"/>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lowerLetter"/>
      <w:lvlText w:val="%1.%2.%3.%4.%5.%6.%7.%8."/>
      <w:lvlJc w:val="left"/>
      <w:pPr>
        <w:ind w:left="3240" w:hanging="360"/>
      </w:pPr>
      <w:rPr>
        <w:rFonts w:cs="Times New Roman"/>
      </w:rPr>
    </w:lvl>
    <w:lvl w:ilvl="8">
      <w:start w:val="1"/>
      <w:numFmt w:val="lowerRoman"/>
      <w:lvlText w:val="%1.%2.%3.%4.%5.%6.%7.%8.%9."/>
      <w:lvlJc w:val="left"/>
      <w:pPr>
        <w:ind w:left="3600" w:hanging="360"/>
      </w:pPr>
      <w:rPr>
        <w:rFonts w:cs="Times New Roman"/>
      </w:rPr>
    </w:lvl>
  </w:abstractNum>
  <w:abstractNum w:abstractNumId="22" w15:restartNumberingAfterBreak="0">
    <w:nsid w:val="2670518B"/>
    <w:multiLevelType w:val="multilevel"/>
    <w:tmpl w:val="FDD6AE7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6E261DD"/>
    <w:multiLevelType w:val="multilevel"/>
    <w:tmpl w:val="4DBCA426"/>
    <w:styleLink w:val="WWNum19"/>
    <w:lvl w:ilvl="0">
      <w:start w:val="1"/>
      <w:numFmt w:val="decimal"/>
      <w:lvlText w:val="%1."/>
      <w:lvlJc w:val="left"/>
      <w:pPr>
        <w:ind w:left="360" w:hanging="360"/>
      </w:pPr>
      <w:rPr>
        <w:b/>
        <w:u w:val="none"/>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4" w15:restartNumberingAfterBreak="0">
    <w:nsid w:val="2CB71FC9"/>
    <w:multiLevelType w:val="multilevel"/>
    <w:tmpl w:val="5706FC42"/>
    <w:styleLink w:val="WWNum32"/>
    <w:lvl w:ilvl="0">
      <w:numFmt w:val="bullet"/>
      <w:lvlText w:val="-"/>
      <w:lvlJc w:val="left"/>
      <w:pPr>
        <w:ind w:left="1080" w:hanging="360"/>
      </w:pPr>
      <w:rPr>
        <w:rFonts w:ascii="Times New Roman" w:eastAsia="Calibri" w:hAnsi="Times New Roman" w:cs="Times New Roman"/>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5" w15:restartNumberingAfterBreak="0">
    <w:nsid w:val="31083AE3"/>
    <w:multiLevelType w:val="multilevel"/>
    <w:tmpl w:val="C5B44564"/>
    <w:styleLink w:val="WWNum2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6" w15:restartNumberingAfterBreak="0">
    <w:nsid w:val="31C51753"/>
    <w:multiLevelType w:val="multilevel"/>
    <w:tmpl w:val="F1A6F5B8"/>
    <w:styleLink w:val="WWNum37"/>
    <w:lvl w:ilvl="0">
      <w:numFmt w:val="bullet"/>
      <w:lvlText w:val="-"/>
      <w:lvlJc w:val="left"/>
      <w:pPr>
        <w:ind w:left="720" w:hanging="360"/>
      </w:pPr>
      <w:rPr>
        <w:rFonts w:ascii="Times New Roman" w:eastAsia="Times New Roman" w:hAnsi="Times New Roman" w:cs="Calibri"/>
        <w:color w:val="FF000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7" w15:restartNumberingAfterBreak="0">
    <w:nsid w:val="33A451EA"/>
    <w:multiLevelType w:val="multilevel"/>
    <w:tmpl w:val="9BAC7FD8"/>
    <w:styleLink w:val="WWNum10"/>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8" w15:restartNumberingAfterBreak="0">
    <w:nsid w:val="33BC7253"/>
    <w:multiLevelType w:val="multilevel"/>
    <w:tmpl w:val="58ECC24A"/>
    <w:styleLink w:val="WWNum35"/>
    <w:lvl w:ilvl="0">
      <w:numFmt w:val="bullet"/>
      <w:lvlText w:val=""/>
      <w:lvlJc w:val="left"/>
      <w:pPr>
        <w:ind w:left="144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9" w15:restartNumberingAfterBreak="0">
    <w:nsid w:val="3B3A5D84"/>
    <w:multiLevelType w:val="multilevel"/>
    <w:tmpl w:val="9E82554E"/>
    <w:styleLink w:val="WWNum3"/>
    <w:lvl w:ilvl="0">
      <w:numFmt w:val="bullet"/>
      <w:lvlText w:val="-"/>
      <w:lvlJc w:val="left"/>
      <w:pPr>
        <w:ind w:left="720" w:hanging="360"/>
      </w:pPr>
    </w:lvl>
    <w:lvl w:ilvl="1">
      <w:numFmt w:val="bullet"/>
      <w:lvlText w:val="o"/>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lvl>
    <w:lvl w:ilvl="8">
      <w:numFmt w:val="bullet"/>
      <w:lvlText w:val=""/>
      <w:lvlJc w:val="left"/>
      <w:pPr>
        <w:ind w:left="3600" w:hanging="360"/>
      </w:pPr>
    </w:lvl>
  </w:abstractNum>
  <w:abstractNum w:abstractNumId="30" w15:restartNumberingAfterBreak="0">
    <w:nsid w:val="3B6668B4"/>
    <w:multiLevelType w:val="multilevel"/>
    <w:tmpl w:val="2D8CD3A0"/>
    <w:styleLink w:val="WWNum6"/>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lowerLetter"/>
      <w:lvlText w:val="%1.%2.%3.%4.%5."/>
      <w:lvlJc w:val="left"/>
      <w:pPr>
        <w:ind w:left="2160" w:hanging="360"/>
      </w:pPr>
      <w:rPr>
        <w:rFonts w:cs="Times New Roman"/>
      </w:rPr>
    </w:lvl>
    <w:lvl w:ilvl="5">
      <w:start w:val="1"/>
      <w:numFmt w:val="lowerRoman"/>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lowerLetter"/>
      <w:lvlText w:val="%1.%2.%3.%4.%5.%6.%7.%8."/>
      <w:lvlJc w:val="left"/>
      <w:pPr>
        <w:ind w:left="3240" w:hanging="360"/>
      </w:pPr>
      <w:rPr>
        <w:rFonts w:cs="Times New Roman"/>
      </w:rPr>
    </w:lvl>
    <w:lvl w:ilvl="8">
      <w:start w:val="1"/>
      <w:numFmt w:val="lowerRoman"/>
      <w:lvlText w:val="%1.%2.%3.%4.%5.%6.%7.%8.%9."/>
      <w:lvlJc w:val="left"/>
      <w:pPr>
        <w:ind w:left="3600" w:hanging="360"/>
      </w:pPr>
      <w:rPr>
        <w:rFonts w:cs="Times New Roman"/>
      </w:rPr>
    </w:lvl>
  </w:abstractNum>
  <w:abstractNum w:abstractNumId="31" w15:restartNumberingAfterBreak="0">
    <w:nsid w:val="3C793252"/>
    <w:multiLevelType w:val="multilevel"/>
    <w:tmpl w:val="5A8AE25A"/>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6C06F61"/>
    <w:multiLevelType w:val="multilevel"/>
    <w:tmpl w:val="4198B2D2"/>
    <w:styleLink w:val="WWNum16"/>
    <w:lvl w:ilvl="0">
      <w:start w:val="1"/>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33" w15:restartNumberingAfterBreak="0">
    <w:nsid w:val="472E7577"/>
    <w:multiLevelType w:val="multilevel"/>
    <w:tmpl w:val="41BE9A0E"/>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A142CDB"/>
    <w:multiLevelType w:val="multilevel"/>
    <w:tmpl w:val="2EC46B30"/>
    <w:styleLink w:val="WWNum2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5" w15:restartNumberingAfterBreak="0">
    <w:nsid w:val="4C9B11A0"/>
    <w:multiLevelType w:val="multilevel"/>
    <w:tmpl w:val="B86A57D0"/>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52AE2E09"/>
    <w:multiLevelType w:val="multilevel"/>
    <w:tmpl w:val="730C0CC4"/>
    <w:styleLink w:val="WWNum8"/>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lowerLetter"/>
      <w:lvlText w:val="%1.%2.%3.%4.%5."/>
      <w:lvlJc w:val="left"/>
      <w:pPr>
        <w:ind w:left="2160" w:hanging="360"/>
      </w:pPr>
      <w:rPr>
        <w:rFonts w:cs="Times New Roman"/>
      </w:rPr>
    </w:lvl>
    <w:lvl w:ilvl="5">
      <w:start w:val="1"/>
      <w:numFmt w:val="lowerRoman"/>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lowerLetter"/>
      <w:lvlText w:val="%1.%2.%3.%4.%5.%6.%7.%8."/>
      <w:lvlJc w:val="left"/>
      <w:pPr>
        <w:ind w:left="3240" w:hanging="360"/>
      </w:pPr>
      <w:rPr>
        <w:rFonts w:cs="Times New Roman"/>
      </w:rPr>
    </w:lvl>
    <w:lvl w:ilvl="8">
      <w:start w:val="1"/>
      <w:numFmt w:val="lowerRoman"/>
      <w:lvlText w:val="%1.%2.%3.%4.%5.%6.%7.%8.%9."/>
      <w:lvlJc w:val="left"/>
      <w:pPr>
        <w:ind w:left="3600" w:hanging="360"/>
      </w:pPr>
      <w:rPr>
        <w:rFonts w:cs="Times New Roman"/>
      </w:rPr>
    </w:lvl>
  </w:abstractNum>
  <w:abstractNum w:abstractNumId="37" w15:restartNumberingAfterBreak="0">
    <w:nsid w:val="52CE75C4"/>
    <w:multiLevelType w:val="multilevel"/>
    <w:tmpl w:val="80966BDA"/>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5351E4A"/>
    <w:multiLevelType w:val="hybridMultilevel"/>
    <w:tmpl w:val="5D7A92A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57C26C42"/>
    <w:multiLevelType w:val="multilevel"/>
    <w:tmpl w:val="DC1E0B76"/>
    <w:styleLink w:val="WWNum17"/>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58643B0A"/>
    <w:multiLevelType w:val="multilevel"/>
    <w:tmpl w:val="4C04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CC5A29"/>
    <w:multiLevelType w:val="multilevel"/>
    <w:tmpl w:val="438EECFC"/>
    <w:styleLink w:val="WWNum13"/>
    <w:lvl w:ilvl="0">
      <w:start w:val="3"/>
      <w:numFmt w:val="decimal"/>
      <w:lvlText w:val="%1."/>
      <w:lvlJc w:val="left"/>
      <w:pPr>
        <w:ind w:left="360" w:hanging="360"/>
      </w:pPr>
      <w:rPr>
        <w:b/>
      </w:rPr>
    </w:lvl>
    <w:lvl w:ilvl="1">
      <w:start w:val="1"/>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42" w15:restartNumberingAfterBreak="0">
    <w:nsid w:val="5F47047B"/>
    <w:multiLevelType w:val="multilevel"/>
    <w:tmpl w:val="14788C6C"/>
    <w:styleLink w:val="WWNum12"/>
    <w:lvl w:ilvl="0">
      <w:start w:val="1"/>
      <w:numFmt w:val="decimal"/>
      <w:lvlText w:val="%1."/>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3" w15:restartNumberingAfterBreak="0">
    <w:nsid w:val="64D33C7B"/>
    <w:multiLevelType w:val="hybridMultilevel"/>
    <w:tmpl w:val="682280FE"/>
    <w:lvl w:ilvl="0" w:tplc="9600F4B4">
      <w:start w:val="6"/>
      <w:numFmt w:val="bullet"/>
      <w:lvlText w:val="-"/>
      <w:lvlJc w:val="left"/>
      <w:pPr>
        <w:ind w:left="720" w:hanging="360"/>
      </w:pPr>
      <w:rPr>
        <w:rFonts w:ascii="Calibri Light" w:eastAsia="Arial Unicode MS"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9954903"/>
    <w:multiLevelType w:val="multilevel"/>
    <w:tmpl w:val="58EA832A"/>
    <w:styleLink w:val="WWNum3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5" w15:restartNumberingAfterBreak="0">
    <w:nsid w:val="6B06174A"/>
    <w:multiLevelType w:val="hybridMultilevel"/>
    <w:tmpl w:val="C58061F0"/>
    <w:lvl w:ilvl="0" w:tplc="ABE2A1CE">
      <w:start w:val="6"/>
      <w:numFmt w:val="bullet"/>
      <w:lvlText w:val="-"/>
      <w:lvlJc w:val="left"/>
      <w:pPr>
        <w:ind w:left="720" w:hanging="360"/>
      </w:pPr>
      <w:rPr>
        <w:rFonts w:ascii="Calibri Light" w:eastAsia="Arial Unicode MS"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C6120C1"/>
    <w:multiLevelType w:val="multilevel"/>
    <w:tmpl w:val="9BAA56E2"/>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0A5300E"/>
    <w:multiLevelType w:val="hybridMultilevel"/>
    <w:tmpl w:val="8794CF3C"/>
    <w:lvl w:ilvl="0" w:tplc="E26493F8">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79464CA7"/>
    <w:multiLevelType w:val="multilevel"/>
    <w:tmpl w:val="CD02771E"/>
    <w:styleLink w:val="WWNum18"/>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9" w15:restartNumberingAfterBreak="0">
    <w:nsid w:val="7A4F0319"/>
    <w:multiLevelType w:val="multilevel"/>
    <w:tmpl w:val="4C04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670FEE"/>
    <w:multiLevelType w:val="multilevel"/>
    <w:tmpl w:val="94E46140"/>
    <w:styleLink w:val="WWNum9"/>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lowerLetter"/>
      <w:lvlText w:val="%1.%2.%3.%4.%5."/>
      <w:lvlJc w:val="left"/>
      <w:pPr>
        <w:ind w:left="2160" w:hanging="360"/>
      </w:pPr>
      <w:rPr>
        <w:rFonts w:cs="Times New Roman"/>
      </w:rPr>
    </w:lvl>
    <w:lvl w:ilvl="5">
      <w:start w:val="1"/>
      <w:numFmt w:val="lowerRoman"/>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lowerLetter"/>
      <w:lvlText w:val="%1.%2.%3.%4.%5.%6.%7.%8."/>
      <w:lvlJc w:val="left"/>
      <w:pPr>
        <w:ind w:left="3240" w:hanging="360"/>
      </w:pPr>
      <w:rPr>
        <w:rFonts w:cs="Times New Roman"/>
      </w:rPr>
    </w:lvl>
    <w:lvl w:ilvl="8">
      <w:start w:val="1"/>
      <w:numFmt w:val="lowerRoman"/>
      <w:lvlText w:val="%1.%2.%3.%4.%5.%6.%7.%8.%9."/>
      <w:lvlJc w:val="left"/>
      <w:pPr>
        <w:ind w:left="3600" w:hanging="360"/>
      </w:pPr>
      <w:rPr>
        <w:rFonts w:cs="Times New Roman"/>
      </w:rPr>
    </w:lvl>
  </w:abstractNum>
  <w:num w:numId="1" w16cid:durableId="2010325651">
    <w:abstractNumId w:val="18"/>
  </w:num>
  <w:num w:numId="2" w16cid:durableId="1662927076">
    <w:abstractNumId w:val="3"/>
  </w:num>
  <w:num w:numId="3" w16cid:durableId="1508406215">
    <w:abstractNumId w:val="29"/>
  </w:num>
  <w:num w:numId="4" w16cid:durableId="2037536249">
    <w:abstractNumId w:val="4"/>
  </w:num>
  <w:num w:numId="5" w16cid:durableId="701587459">
    <w:abstractNumId w:val="21"/>
  </w:num>
  <w:num w:numId="6" w16cid:durableId="614681758">
    <w:abstractNumId w:val="30"/>
  </w:num>
  <w:num w:numId="7" w16cid:durableId="318465518">
    <w:abstractNumId w:val="16"/>
  </w:num>
  <w:num w:numId="8" w16cid:durableId="657005528">
    <w:abstractNumId w:val="36"/>
  </w:num>
  <w:num w:numId="9" w16cid:durableId="490221516">
    <w:abstractNumId w:val="50"/>
  </w:num>
  <w:num w:numId="10" w16cid:durableId="1510094258">
    <w:abstractNumId w:val="27"/>
  </w:num>
  <w:num w:numId="11" w16cid:durableId="546837787">
    <w:abstractNumId w:val="2"/>
  </w:num>
  <w:num w:numId="12" w16cid:durableId="314185760">
    <w:abstractNumId w:val="42"/>
  </w:num>
  <w:num w:numId="13" w16cid:durableId="505561083">
    <w:abstractNumId w:val="41"/>
  </w:num>
  <w:num w:numId="14" w16cid:durableId="1816220741">
    <w:abstractNumId w:val="10"/>
  </w:num>
  <w:num w:numId="15" w16cid:durableId="1271006727">
    <w:abstractNumId w:val="19"/>
  </w:num>
  <w:num w:numId="16" w16cid:durableId="1788742874">
    <w:abstractNumId w:val="32"/>
  </w:num>
  <w:num w:numId="17" w16cid:durableId="1004169121">
    <w:abstractNumId w:val="39"/>
  </w:num>
  <w:num w:numId="18" w16cid:durableId="281113530">
    <w:abstractNumId w:val="48"/>
  </w:num>
  <w:num w:numId="19" w16cid:durableId="522478403">
    <w:abstractNumId w:val="23"/>
  </w:num>
  <w:num w:numId="20" w16cid:durableId="2061203782">
    <w:abstractNumId w:val="46"/>
  </w:num>
  <w:num w:numId="21" w16cid:durableId="1268974282">
    <w:abstractNumId w:val="31"/>
  </w:num>
  <w:num w:numId="22" w16cid:durableId="215625135">
    <w:abstractNumId w:val="15"/>
  </w:num>
  <w:num w:numId="23" w16cid:durableId="1648247540">
    <w:abstractNumId w:val="8"/>
  </w:num>
  <w:num w:numId="24" w16cid:durableId="1397820720">
    <w:abstractNumId w:val="22"/>
  </w:num>
  <w:num w:numId="25" w16cid:durableId="1024479820">
    <w:abstractNumId w:val="33"/>
  </w:num>
  <w:num w:numId="26" w16cid:durableId="543761176">
    <w:abstractNumId w:val="37"/>
  </w:num>
  <w:num w:numId="27" w16cid:durableId="430592210">
    <w:abstractNumId w:val="6"/>
  </w:num>
  <w:num w:numId="28" w16cid:durableId="368455449">
    <w:abstractNumId w:val="25"/>
  </w:num>
  <w:num w:numId="29" w16cid:durableId="1036198146">
    <w:abstractNumId w:val="34"/>
  </w:num>
  <w:num w:numId="30" w16cid:durableId="1632514132">
    <w:abstractNumId w:val="35"/>
  </w:num>
  <w:num w:numId="31" w16cid:durableId="1156648279">
    <w:abstractNumId w:val="20"/>
  </w:num>
  <w:num w:numId="32" w16cid:durableId="692848555">
    <w:abstractNumId w:val="24"/>
  </w:num>
  <w:num w:numId="33" w16cid:durableId="2103984466">
    <w:abstractNumId w:val="14"/>
  </w:num>
  <w:num w:numId="34" w16cid:durableId="1839691646">
    <w:abstractNumId w:val="44"/>
  </w:num>
  <w:num w:numId="35" w16cid:durableId="1984197082">
    <w:abstractNumId w:val="28"/>
  </w:num>
  <w:num w:numId="36" w16cid:durableId="12154770">
    <w:abstractNumId w:val="7"/>
  </w:num>
  <w:num w:numId="37" w16cid:durableId="71514130">
    <w:abstractNumId w:val="26"/>
  </w:num>
  <w:num w:numId="38" w16cid:durableId="1100374206">
    <w:abstractNumId w:val="13"/>
  </w:num>
  <w:num w:numId="39" w16cid:durableId="227032542">
    <w:abstractNumId w:val="12"/>
  </w:num>
  <w:num w:numId="40" w16cid:durableId="1350452746">
    <w:abstractNumId w:val="47"/>
  </w:num>
  <w:num w:numId="41" w16cid:durableId="917597984">
    <w:abstractNumId w:val="0"/>
  </w:num>
  <w:num w:numId="42" w16cid:durableId="1660310782">
    <w:abstractNumId w:val="38"/>
  </w:num>
  <w:num w:numId="43" w16cid:durableId="1199584220">
    <w:abstractNumId w:val="9"/>
  </w:num>
  <w:num w:numId="44" w16cid:durableId="796071288">
    <w:abstractNumId w:val="11"/>
  </w:num>
  <w:num w:numId="45" w16cid:durableId="797992805">
    <w:abstractNumId w:val="43"/>
  </w:num>
  <w:num w:numId="46" w16cid:durableId="1570312195">
    <w:abstractNumId w:val="45"/>
  </w:num>
  <w:num w:numId="47" w16cid:durableId="166600877">
    <w:abstractNumId w:val="5"/>
  </w:num>
  <w:num w:numId="48" w16cid:durableId="1682314978">
    <w:abstractNumId w:val="40"/>
  </w:num>
  <w:num w:numId="49" w16cid:durableId="451242107">
    <w:abstractNumId w:val="49"/>
  </w:num>
  <w:num w:numId="50" w16cid:durableId="485977408">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01D"/>
    <w:rsid w:val="000106B5"/>
    <w:rsid w:val="00012524"/>
    <w:rsid w:val="000166FE"/>
    <w:rsid w:val="0001687C"/>
    <w:rsid w:val="00020830"/>
    <w:rsid w:val="00023B94"/>
    <w:rsid w:val="0003055E"/>
    <w:rsid w:val="00037BA4"/>
    <w:rsid w:val="00047237"/>
    <w:rsid w:val="00050614"/>
    <w:rsid w:val="00050C0B"/>
    <w:rsid w:val="00057BFE"/>
    <w:rsid w:val="00070782"/>
    <w:rsid w:val="000713EC"/>
    <w:rsid w:val="0007368F"/>
    <w:rsid w:val="0007731C"/>
    <w:rsid w:val="000830B3"/>
    <w:rsid w:val="000921A5"/>
    <w:rsid w:val="00093EA9"/>
    <w:rsid w:val="00096107"/>
    <w:rsid w:val="00097594"/>
    <w:rsid w:val="000A1C41"/>
    <w:rsid w:val="000A1C81"/>
    <w:rsid w:val="000A236E"/>
    <w:rsid w:val="000A3829"/>
    <w:rsid w:val="000A7C99"/>
    <w:rsid w:val="000B287C"/>
    <w:rsid w:val="000B5362"/>
    <w:rsid w:val="000C1B89"/>
    <w:rsid w:val="000C253D"/>
    <w:rsid w:val="000D176B"/>
    <w:rsid w:val="000D1B1E"/>
    <w:rsid w:val="000D2DFC"/>
    <w:rsid w:val="000D3068"/>
    <w:rsid w:val="000D4B5B"/>
    <w:rsid w:val="000D5FBB"/>
    <w:rsid w:val="000E2213"/>
    <w:rsid w:val="000E32BB"/>
    <w:rsid w:val="000E447D"/>
    <w:rsid w:val="000E48E8"/>
    <w:rsid w:val="000E5F57"/>
    <w:rsid w:val="000F29C7"/>
    <w:rsid w:val="000F6D6E"/>
    <w:rsid w:val="00100E1C"/>
    <w:rsid w:val="00104847"/>
    <w:rsid w:val="00115A62"/>
    <w:rsid w:val="00116389"/>
    <w:rsid w:val="00121216"/>
    <w:rsid w:val="001331ED"/>
    <w:rsid w:val="00134CCC"/>
    <w:rsid w:val="001359A0"/>
    <w:rsid w:val="00143E19"/>
    <w:rsid w:val="00150DA8"/>
    <w:rsid w:val="0015278E"/>
    <w:rsid w:val="00156B97"/>
    <w:rsid w:val="00165DCE"/>
    <w:rsid w:val="00182956"/>
    <w:rsid w:val="00182973"/>
    <w:rsid w:val="0019278E"/>
    <w:rsid w:val="00195ACD"/>
    <w:rsid w:val="001A023D"/>
    <w:rsid w:val="001A1C73"/>
    <w:rsid w:val="001A2308"/>
    <w:rsid w:val="001A3F99"/>
    <w:rsid w:val="001A42FE"/>
    <w:rsid w:val="001A454B"/>
    <w:rsid w:val="001B0A8E"/>
    <w:rsid w:val="001B0BDA"/>
    <w:rsid w:val="001B5982"/>
    <w:rsid w:val="001C1564"/>
    <w:rsid w:val="001D1895"/>
    <w:rsid w:val="001D3522"/>
    <w:rsid w:val="001E133B"/>
    <w:rsid w:val="001E2E6C"/>
    <w:rsid w:val="001F7C2F"/>
    <w:rsid w:val="001F7C8E"/>
    <w:rsid w:val="002126F2"/>
    <w:rsid w:val="0022445E"/>
    <w:rsid w:val="0022608A"/>
    <w:rsid w:val="00227466"/>
    <w:rsid w:val="00232BF0"/>
    <w:rsid w:val="00235E2C"/>
    <w:rsid w:val="00236A32"/>
    <w:rsid w:val="002460B9"/>
    <w:rsid w:val="002560CD"/>
    <w:rsid w:val="00265E70"/>
    <w:rsid w:val="00292B17"/>
    <w:rsid w:val="002A0468"/>
    <w:rsid w:val="002A1FDC"/>
    <w:rsid w:val="002A334E"/>
    <w:rsid w:val="002A7106"/>
    <w:rsid w:val="002B0274"/>
    <w:rsid w:val="002B6FED"/>
    <w:rsid w:val="002C6F04"/>
    <w:rsid w:val="002D04B7"/>
    <w:rsid w:val="002D2278"/>
    <w:rsid w:val="002D5FD2"/>
    <w:rsid w:val="002E02E9"/>
    <w:rsid w:val="002E2CF1"/>
    <w:rsid w:val="002E55EF"/>
    <w:rsid w:val="0030017F"/>
    <w:rsid w:val="00305857"/>
    <w:rsid w:val="00306600"/>
    <w:rsid w:val="003208EE"/>
    <w:rsid w:val="0032555C"/>
    <w:rsid w:val="00332AB6"/>
    <w:rsid w:val="00335859"/>
    <w:rsid w:val="00341418"/>
    <w:rsid w:val="003478FD"/>
    <w:rsid w:val="00351833"/>
    <w:rsid w:val="003559D2"/>
    <w:rsid w:val="003563B5"/>
    <w:rsid w:val="00356886"/>
    <w:rsid w:val="00364363"/>
    <w:rsid w:val="003725A5"/>
    <w:rsid w:val="00377A44"/>
    <w:rsid w:val="003818C2"/>
    <w:rsid w:val="00386444"/>
    <w:rsid w:val="0039274A"/>
    <w:rsid w:val="003B43A8"/>
    <w:rsid w:val="003C0ACD"/>
    <w:rsid w:val="003D0887"/>
    <w:rsid w:val="003D1C7E"/>
    <w:rsid w:val="003D75BD"/>
    <w:rsid w:val="003D78C7"/>
    <w:rsid w:val="003E19B8"/>
    <w:rsid w:val="003E29FE"/>
    <w:rsid w:val="003E7DBA"/>
    <w:rsid w:val="003F58A0"/>
    <w:rsid w:val="003F64C6"/>
    <w:rsid w:val="00401411"/>
    <w:rsid w:val="00401413"/>
    <w:rsid w:val="00402795"/>
    <w:rsid w:val="00404DE2"/>
    <w:rsid w:val="00405C72"/>
    <w:rsid w:val="0040615C"/>
    <w:rsid w:val="00406B55"/>
    <w:rsid w:val="0041013A"/>
    <w:rsid w:val="0041786E"/>
    <w:rsid w:val="004211E7"/>
    <w:rsid w:val="00425033"/>
    <w:rsid w:val="00425BDC"/>
    <w:rsid w:val="00426F4A"/>
    <w:rsid w:val="0043056E"/>
    <w:rsid w:val="00432D49"/>
    <w:rsid w:val="00434118"/>
    <w:rsid w:val="00435F5B"/>
    <w:rsid w:val="00436FB4"/>
    <w:rsid w:val="00451520"/>
    <w:rsid w:val="00452C89"/>
    <w:rsid w:val="00454A5D"/>
    <w:rsid w:val="00471D69"/>
    <w:rsid w:val="00472108"/>
    <w:rsid w:val="00472242"/>
    <w:rsid w:val="0047741E"/>
    <w:rsid w:val="004819F2"/>
    <w:rsid w:val="0048566C"/>
    <w:rsid w:val="00485C06"/>
    <w:rsid w:val="00487C3F"/>
    <w:rsid w:val="00495813"/>
    <w:rsid w:val="004A4E03"/>
    <w:rsid w:val="004B23D5"/>
    <w:rsid w:val="004D1424"/>
    <w:rsid w:val="004D1977"/>
    <w:rsid w:val="004D41CA"/>
    <w:rsid w:val="004D7531"/>
    <w:rsid w:val="004E3C2D"/>
    <w:rsid w:val="004E460A"/>
    <w:rsid w:val="004E5203"/>
    <w:rsid w:val="00501382"/>
    <w:rsid w:val="00501AB4"/>
    <w:rsid w:val="005039D8"/>
    <w:rsid w:val="0050504D"/>
    <w:rsid w:val="00510A98"/>
    <w:rsid w:val="00514CD1"/>
    <w:rsid w:val="00521E7F"/>
    <w:rsid w:val="00526AEF"/>
    <w:rsid w:val="00527D22"/>
    <w:rsid w:val="005310DA"/>
    <w:rsid w:val="00533F3C"/>
    <w:rsid w:val="0053605E"/>
    <w:rsid w:val="00541009"/>
    <w:rsid w:val="00541A4F"/>
    <w:rsid w:val="00542A5C"/>
    <w:rsid w:val="00542FC8"/>
    <w:rsid w:val="0056348E"/>
    <w:rsid w:val="00564101"/>
    <w:rsid w:val="005714F3"/>
    <w:rsid w:val="00590819"/>
    <w:rsid w:val="00597A2E"/>
    <w:rsid w:val="005A0540"/>
    <w:rsid w:val="005A05F2"/>
    <w:rsid w:val="005A3D43"/>
    <w:rsid w:val="005A5E74"/>
    <w:rsid w:val="005B1FBE"/>
    <w:rsid w:val="005B3441"/>
    <w:rsid w:val="005B7255"/>
    <w:rsid w:val="005C0A4C"/>
    <w:rsid w:val="005D09EC"/>
    <w:rsid w:val="005D1CF2"/>
    <w:rsid w:val="005D214E"/>
    <w:rsid w:val="005D5837"/>
    <w:rsid w:val="005D7161"/>
    <w:rsid w:val="005E1DF7"/>
    <w:rsid w:val="005E48A2"/>
    <w:rsid w:val="005E5245"/>
    <w:rsid w:val="005E6D39"/>
    <w:rsid w:val="005F2214"/>
    <w:rsid w:val="00601AB0"/>
    <w:rsid w:val="00611A79"/>
    <w:rsid w:val="006178C9"/>
    <w:rsid w:val="00625A3C"/>
    <w:rsid w:val="00630537"/>
    <w:rsid w:val="0063204F"/>
    <w:rsid w:val="00634D1B"/>
    <w:rsid w:val="006408E7"/>
    <w:rsid w:val="00641ECE"/>
    <w:rsid w:val="006434C8"/>
    <w:rsid w:val="0065121C"/>
    <w:rsid w:val="00652CBC"/>
    <w:rsid w:val="0065436C"/>
    <w:rsid w:val="00654CFB"/>
    <w:rsid w:val="00655E55"/>
    <w:rsid w:val="00656E3A"/>
    <w:rsid w:val="00666CD1"/>
    <w:rsid w:val="00675E10"/>
    <w:rsid w:val="00690550"/>
    <w:rsid w:val="00692EB5"/>
    <w:rsid w:val="006A2E12"/>
    <w:rsid w:val="006A597E"/>
    <w:rsid w:val="006B32ED"/>
    <w:rsid w:val="006B3AFE"/>
    <w:rsid w:val="006B6A39"/>
    <w:rsid w:val="006C245C"/>
    <w:rsid w:val="006C709D"/>
    <w:rsid w:val="006D04B7"/>
    <w:rsid w:val="006D42DD"/>
    <w:rsid w:val="006D5832"/>
    <w:rsid w:val="006D6B60"/>
    <w:rsid w:val="006D6F11"/>
    <w:rsid w:val="006D7B05"/>
    <w:rsid w:val="006E5AB3"/>
    <w:rsid w:val="006E702C"/>
    <w:rsid w:val="006E75B5"/>
    <w:rsid w:val="006F3C89"/>
    <w:rsid w:val="007064A1"/>
    <w:rsid w:val="00707143"/>
    <w:rsid w:val="00713D6A"/>
    <w:rsid w:val="00713EEB"/>
    <w:rsid w:val="007167E2"/>
    <w:rsid w:val="00731B3E"/>
    <w:rsid w:val="00753261"/>
    <w:rsid w:val="0076371A"/>
    <w:rsid w:val="00764238"/>
    <w:rsid w:val="00781710"/>
    <w:rsid w:val="00782F3F"/>
    <w:rsid w:val="00783419"/>
    <w:rsid w:val="007843C5"/>
    <w:rsid w:val="007A2A89"/>
    <w:rsid w:val="007B2CE3"/>
    <w:rsid w:val="007C356C"/>
    <w:rsid w:val="007C5D3A"/>
    <w:rsid w:val="007C6A73"/>
    <w:rsid w:val="007D19FB"/>
    <w:rsid w:val="007D511C"/>
    <w:rsid w:val="007E1794"/>
    <w:rsid w:val="007E34A7"/>
    <w:rsid w:val="007E43A2"/>
    <w:rsid w:val="007E4DE0"/>
    <w:rsid w:val="007E60AD"/>
    <w:rsid w:val="007E626B"/>
    <w:rsid w:val="007E6DC2"/>
    <w:rsid w:val="007F011D"/>
    <w:rsid w:val="007F2126"/>
    <w:rsid w:val="008024D0"/>
    <w:rsid w:val="008028DD"/>
    <w:rsid w:val="00810359"/>
    <w:rsid w:val="0081515D"/>
    <w:rsid w:val="008161B6"/>
    <w:rsid w:val="0081726F"/>
    <w:rsid w:val="0083331E"/>
    <w:rsid w:val="00836918"/>
    <w:rsid w:val="008405E3"/>
    <w:rsid w:val="008440A2"/>
    <w:rsid w:val="00850AD9"/>
    <w:rsid w:val="008566B3"/>
    <w:rsid w:val="0086254F"/>
    <w:rsid w:val="00864599"/>
    <w:rsid w:val="008705E0"/>
    <w:rsid w:val="00875B77"/>
    <w:rsid w:val="008777E7"/>
    <w:rsid w:val="00897A33"/>
    <w:rsid w:val="008A64D6"/>
    <w:rsid w:val="008B1ADC"/>
    <w:rsid w:val="008B7DD0"/>
    <w:rsid w:val="008C0B9F"/>
    <w:rsid w:val="008C5A49"/>
    <w:rsid w:val="008D23B1"/>
    <w:rsid w:val="008D7A73"/>
    <w:rsid w:val="008E3380"/>
    <w:rsid w:val="008E625E"/>
    <w:rsid w:val="008E7080"/>
    <w:rsid w:val="008F1837"/>
    <w:rsid w:val="008F1BBA"/>
    <w:rsid w:val="008F6226"/>
    <w:rsid w:val="0090228B"/>
    <w:rsid w:val="0090368A"/>
    <w:rsid w:val="009125C2"/>
    <w:rsid w:val="009129F4"/>
    <w:rsid w:val="00915D9A"/>
    <w:rsid w:val="00921D8D"/>
    <w:rsid w:val="00924F5D"/>
    <w:rsid w:val="00930B64"/>
    <w:rsid w:val="009310C0"/>
    <w:rsid w:val="00934BA2"/>
    <w:rsid w:val="009350BF"/>
    <w:rsid w:val="00940DCE"/>
    <w:rsid w:val="009436EA"/>
    <w:rsid w:val="00944895"/>
    <w:rsid w:val="00944EDA"/>
    <w:rsid w:val="00946323"/>
    <w:rsid w:val="00946AA2"/>
    <w:rsid w:val="00947836"/>
    <w:rsid w:val="00950EDA"/>
    <w:rsid w:val="0095117B"/>
    <w:rsid w:val="00951D17"/>
    <w:rsid w:val="009529EE"/>
    <w:rsid w:val="00955BB3"/>
    <w:rsid w:val="00961862"/>
    <w:rsid w:val="00976B51"/>
    <w:rsid w:val="009807E8"/>
    <w:rsid w:val="00986D73"/>
    <w:rsid w:val="0099291C"/>
    <w:rsid w:val="0099642E"/>
    <w:rsid w:val="009B0BC8"/>
    <w:rsid w:val="009C0BB6"/>
    <w:rsid w:val="009E19A8"/>
    <w:rsid w:val="009E1DA2"/>
    <w:rsid w:val="009E443F"/>
    <w:rsid w:val="009F2EB4"/>
    <w:rsid w:val="009F5E84"/>
    <w:rsid w:val="00A03622"/>
    <w:rsid w:val="00A05498"/>
    <w:rsid w:val="00A221F3"/>
    <w:rsid w:val="00A23F9A"/>
    <w:rsid w:val="00A27BE9"/>
    <w:rsid w:val="00A30E0A"/>
    <w:rsid w:val="00A32934"/>
    <w:rsid w:val="00A36EF8"/>
    <w:rsid w:val="00A37F1D"/>
    <w:rsid w:val="00A52F43"/>
    <w:rsid w:val="00A63295"/>
    <w:rsid w:val="00A663F8"/>
    <w:rsid w:val="00A66A1D"/>
    <w:rsid w:val="00A74BBC"/>
    <w:rsid w:val="00A85C5E"/>
    <w:rsid w:val="00A922F0"/>
    <w:rsid w:val="00A947FC"/>
    <w:rsid w:val="00AB053D"/>
    <w:rsid w:val="00AB0EC9"/>
    <w:rsid w:val="00AB20FE"/>
    <w:rsid w:val="00AB22B9"/>
    <w:rsid w:val="00AB2F5E"/>
    <w:rsid w:val="00AC40AA"/>
    <w:rsid w:val="00AC5454"/>
    <w:rsid w:val="00AE415A"/>
    <w:rsid w:val="00AE61B9"/>
    <w:rsid w:val="00AE7E20"/>
    <w:rsid w:val="00AF217C"/>
    <w:rsid w:val="00AF2588"/>
    <w:rsid w:val="00B023EA"/>
    <w:rsid w:val="00B05CB4"/>
    <w:rsid w:val="00B07931"/>
    <w:rsid w:val="00B11DE7"/>
    <w:rsid w:val="00B45758"/>
    <w:rsid w:val="00B4643C"/>
    <w:rsid w:val="00B46D01"/>
    <w:rsid w:val="00B56062"/>
    <w:rsid w:val="00B610F8"/>
    <w:rsid w:val="00B61226"/>
    <w:rsid w:val="00B66437"/>
    <w:rsid w:val="00B67CA3"/>
    <w:rsid w:val="00B722F4"/>
    <w:rsid w:val="00B73B50"/>
    <w:rsid w:val="00B95107"/>
    <w:rsid w:val="00B9640C"/>
    <w:rsid w:val="00BA003C"/>
    <w:rsid w:val="00BA1E94"/>
    <w:rsid w:val="00BA4961"/>
    <w:rsid w:val="00BA6912"/>
    <w:rsid w:val="00BB281F"/>
    <w:rsid w:val="00BB473F"/>
    <w:rsid w:val="00BC7364"/>
    <w:rsid w:val="00BD0598"/>
    <w:rsid w:val="00BD1638"/>
    <w:rsid w:val="00BD62B4"/>
    <w:rsid w:val="00BE6236"/>
    <w:rsid w:val="00BF312A"/>
    <w:rsid w:val="00C012DA"/>
    <w:rsid w:val="00C1259F"/>
    <w:rsid w:val="00C15468"/>
    <w:rsid w:val="00C15589"/>
    <w:rsid w:val="00C217CE"/>
    <w:rsid w:val="00C22A73"/>
    <w:rsid w:val="00C24A7E"/>
    <w:rsid w:val="00C35372"/>
    <w:rsid w:val="00C403B6"/>
    <w:rsid w:val="00C429A1"/>
    <w:rsid w:val="00C43C23"/>
    <w:rsid w:val="00C532A1"/>
    <w:rsid w:val="00C5697E"/>
    <w:rsid w:val="00C62322"/>
    <w:rsid w:val="00C63290"/>
    <w:rsid w:val="00C706C3"/>
    <w:rsid w:val="00C76885"/>
    <w:rsid w:val="00C76D43"/>
    <w:rsid w:val="00C83933"/>
    <w:rsid w:val="00C87D93"/>
    <w:rsid w:val="00C9321A"/>
    <w:rsid w:val="00C95273"/>
    <w:rsid w:val="00C95885"/>
    <w:rsid w:val="00CA2B80"/>
    <w:rsid w:val="00CA2E4D"/>
    <w:rsid w:val="00CA3C9B"/>
    <w:rsid w:val="00CA46C3"/>
    <w:rsid w:val="00CA53D6"/>
    <w:rsid w:val="00CA6125"/>
    <w:rsid w:val="00CA7549"/>
    <w:rsid w:val="00CB7710"/>
    <w:rsid w:val="00CC000C"/>
    <w:rsid w:val="00CC07CF"/>
    <w:rsid w:val="00CC08E0"/>
    <w:rsid w:val="00CC445F"/>
    <w:rsid w:val="00CC7D33"/>
    <w:rsid w:val="00CD4899"/>
    <w:rsid w:val="00CE42BB"/>
    <w:rsid w:val="00CF1196"/>
    <w:rsid w:val="00CF14F8"/>
    <w:rsid w:val="00CF1F05"/>
    <w:rsid w:val="00D038DB"/>
    <w:rsid w:val="00D03C19"/>
    <w:rsid w:val="00D205A5"/>
    <w:rsid w:val="00D268A1"/>
    <w:rsid w:val="00D30776"/>
    <w:rsid w:val="00D3101D"/>
    <w:rsid w:val="00D32D55"/>
    <w:rsid w:val="00D41A47"/>
    <w:rsid w:val="00D46F86"/>
    <w:rsid w:val="00D509C4"/>
    <w:rsid w:val="00D50DFD"/>
    <w:rsid w:val="00D51F2A"/>
    <w:rsid w:val="00D629DC"/>
    <w:rsid w:val="00D77E67"/>
    <w:rsid w:val="00D95DCA"/>
    <w:rsid w:val="00D976FA"/>
    <w:rsid w:val="00DA0493"/>
    <w:rsid w:val="00DA2360"/>
    <w:rsid w:val="00DA4770"/>
    <w:rsid w:val="00DB19DC"/>
    <w:rsid w:val="00DB5312"/>
    <w:rsid w:val="00DB5798"/>
    <w:rsid w:val="00DB736B"/>
    <w:rsid w:val="00DC5B0D"/>
    <w:rsid w:val="00DC6560"/>
    <w:rsid w:val="00DD40C8"/>
    <w:rsid w:val="00DD70BA"/>
    <w:rsid w:val="00DE3A11"/>
    <w:rsid w:val="00DE49FF"/>
    <w:rsid w:val="00DE5F00"/>
    <w:rsid w:val="00DE7F82"/>
    <w:rsid w:val="00DF3B48"/>
    <w:rsid w:val="00DF43A1"/>
    <w:rsid w:val="00E0232B"/>
    <w:rsid w:val="00E0499D"/>
    <w:rsid w:val="00E04A20"/>
    <w:rsid w:val="00E1074C"/>
    <w:rsid w:val="00E1365C"/>
    <w:rsid w:val="00E16EF1"/>
    <w:rsid w:val="00E20D21"/>
    <w:rsid w:val="00E222B6"/>
    <w:rsid w:val="00E2429C"/>
    <w:rsid w:val="00E25945"/>
    <w:rsid w:val="00E30ECC"/>
    <w:rsid w:val="00E320F4"/>
    <w:rsid w:val="00E330F2"/>
    <w:rsid w:val="00E3425B"/>
    <w:rsid w:val="00E35B62"/>
    <w:rsid w:val="00E411B1"/>
    <w:rsid w:val="00E602BC"/>
    <w:rsid w:val="00E645E7"/>
    <w:rsid w:val="00E65B0F"/>
    <w:rsid w:val="00E70BFC"/>
    <w:rsid w:val="00E71CBE"/>
    <w:rsid w:val="00E721B7"/>
    <w:rsid w:val="00E7432A"/>
    <w:rsid w:val="00E92925"/>
    <w:rsid w:val="00E92A43"/>
    <w:rsid w:val="00E9696A"/>
    <w:rsid w:val="00E97C1A"/>
    <w:rsid w:val="00EA201E"/>
    <w:rsid w:val="00EA2E85"/>
    <w:rsid w:val="00EA507D"/>
    <w:rsid w:val="00EB6E67"/>
    <w:rsid w:val="00EC11A9"/>
    <w:rsid w:val="00ED06F8"/>
    <w:rsid w:val="00ED31F6"/>
    <w:rsid w:val="00EE2654"/>
    <w:rsid w:val="00EF591A"/>
    <w:rsid w:val="00F00571"/>
    <w:rsid w:val="00F12987"/>
    <w:rsid w:val="00F23031"/>
    <w:rsid w:val="00F2494F"/>
    <w:rsid w:val="00F2714A"/>
    <w:rsid w:val="00F3218C"/>
    <w:rsid w:val="00F34901"/>
    <w:rsid w:val="00F34D0A"/>
    <w:rsid w:val="00F3719A"/>
    <w:rsid w:val="00F45D62"/>
    <w:rsid w:val="00F47BD2"/>
    <w:rsid w:val="00F47F90"/>
    <w:rsid w:val="00F509BD"/>
    <w:rsid w:val="00F5103E"/>
    <w:rsid w:val="00F57F7B"/>
    <w:rsid w:val="00F61A0C"/>
    <w:rsid w:val="00F65384"/>
    <w:rsid w:val="00F72F6A"/>
    <w:rsid w:val="00F87771"/>
    <w:rsid w:val="00FA29AB"/>
    <w:rsid w:val="00FA3D5E"/>
    <w:rsid w:val="00FA57B6"/>
    <w:rsid w:val="00FB4FF6"/>
    <w:rsid w:val="00FC423C"/>
    <w:rsid w:val="00FD6675"/>
    <w:rsid w:val="00FE75B7"/>
    <w:rsid w:val="00FF1569"/>
    <w:rsid w:val="00FF50E2"/>
    <w:rsid w:val="00FF6057"/>
    <w:rsid w:val="00FF6504"/>
    <w:rsid w:val="00FF7FEB"/>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A58A"/>
  <w15:docId w15:val="{9C2FF5CF-74C8-4DF6-8F64-9BFE221E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F1"/>
    <w:pPr>
      <w:spacing w:after="120"/>
      <w:jc w:val="both"/>
    </w:pPr>
    <w:rPr>
      <w:rFonts w:ascii="Calibri Light" w:hAnsi="Calibri Light"/>
    </w:rPr>
  </w:style>
  <w:style w:type="paragraph" w:styleId="Titre1">
    <w:name w:val="heading 1"/>
    <w:basedOn w:val="Paragraphedeliste"/>
    <w:next w:val="Normal"/>
    <w:link w:val="Titre1Car"/>
    <w:autoRedefine/>
    <w:uiPriority w:val="9"/>
    <w:qFormat/>
    <w:rsid w:val="00950EDA"/>
    <w:pPr>
      <w:numPr>
        <w:ilvl w:val="3"/>
        <w:numId w:val="43"/>
      </w:numPr>
      <w:tabs>
        <w:tab w:val="clear" w:pos="2880"/>
        <w:tab w:val="num" w:pos="0"/>
      </w:tabs>
      <w:ind w:left="426"/>
      <w:outlineLvl w:val="0"/>
    </w:pPr>
    <w:rPr>
      <w:rFonts w:ascii="Calibri" w:eastAsia="Times New Roman" w:hAnsi="Calibri" w:cstheme="majorBidi"/>
      <w:b/>
      <w:bCs/>
      <w:color w:val="599A1E"/>
      <w:sz w:val="28"/>
      <w:szCs w:val="28"/>
      <w:lang w:eastAsia="fr-FR"/>
    </w:rPr>
  </w:style>
  <w:style w:type="paragraph" w:styleId="Titre2">
    <w:name w:val="heading 2"/>
    <w:basedOn w:val="Normal"/>
    <w:next w:val="Normal"/>
    <w:link w:val="Titre2Car"/>
    <w:autoRedefine/>
    <w:uiPriority w:val="9"/>
    <w:unhideWhenUsed/>
    <w:qFormat/>
    <w:rsid w:val="0083331E"/>
    <w:pPr>
      <w:outlineLvl w:val="1"/>
    </w:pPr>
    <w:rPr>
      <w:rFonts w:asciiTheme="minorHAnsi" w:hAnsiTheme="minorHAnsi"/>
      <w:b/>
      <w:sz w:val="24"/>
      <w:szCs w:val="24"/>
    </w:rPr>
  </w:style>
  <w:style w:type="paragraph" w:styleId="Titre3">
    <w:name w:val="heading 3"/>
    <w:basedOn w:val="Normal"/>
    <w:next w:val="Normal"/>
    <w:link w:val="Titre3Car"/>
    <w:uiPriority w:val="9"/>
    <w:unhideWhenUsed/>
    <w:qFormat/>
    <w:rsid w:val="00CC07CF"/>
    <w:pPr>
      <w:keepNext/>
      <w:keepLines/>
      <w:outlineLvl w:val="2"/>
    </w:pPr>
    <w:rPr>
      <w:rFonts w:eastAsiaTheme="majorEastAsia" w:cstheme="majorBidi"/>
      <w:bCs/>
      <w:i/>
      <w:sz w:val="24"/>
      <w:szCs w:val="24"/>
    </w:rPr>
  </w:style>
  <w:style w:type="paragraph" w:styleId="Titre4">
    <w:name w:val="heading 4"/>
    <w:basedOn w:val="Normal"/>
    <w:next w:val="Normal"/>
    <w:link w:val="Titre4Car"/>
    <w:uiPriority w:val="9"/>
    <w:unhideWhenUsed/>
    <w:qFormat/>
    <w:rsid w:val="00C87D9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C87D93"/>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C87D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C87D9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C87D9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unhideWhenUsed/>
    <w:qFormat/>
    <w:rsid w:val="00C87D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55BB3"/>
    <w:pPr>
      <w:suppressAutoHyphens/>
    </w:pPr>
    <w:rPr>
      <w:lang w:eastAsia="fr-CH"/>
    </w:rPr>
  </w:style>
  <w:style w:type="paragraph" w:customStyle="1" w:styleId="Heading">
    <w:name w:val="Heading"/>
    <w:basedOn w:val="Standard"/>
    <w:next w:val="Textbody"/>
    <w:rsid w:val="00955BB3"/>
    <w:pPr>
      <w:keepNext/>
      <w:spacing w:before="240" w:after="120"/>
    </w:pPr>
    <w:rPr>
      <w:rFonts w:ascii="Arial" w:eastAsia="Microsoft YaHei" w:hAnsi="Arial" w:cs="Mangal"/>
      <w:sz w:val="28"/>
      <w:szCs w:val="28"/>
    </w:rPr>
  </w:style>
  <w:style w:type="paragraph" w:customStyle="1" w:styleId="Textbody">
    <w:name w:val="Text body"/>
    <w:basedOn w:val="Standard"/>
    <w:rsid w:val="00955BB3"/>
    <w:pPr>
      <w:spacing w:after="120"/>
    </w:pPr>
  </w:style>
  <w:style w:type="paragraph" w:styleId="Liste">
    <w:name w:val="List"/>
    <w:basedOn w:val="Textbody"/>
    <w:rsid w:val="00955BB3"/>
    <w:rPr>
      <w:rFonts w:cs="Mangal"/>
    </w:rPr>
  </w:style>
  <w:style w:type="paragraph" w:styleId="Lgende">
    <w:name w:val="caption"/>
    <w:basedOn w:val="Normal"/>
    <w:next w:val="Normal"/>
    <w:uiPriority w:val="35"/>
    <w:unhideWhenUsed/>
    <w:qFormat/>
    <w:rsid w:val="00C87D93"/>
    <w:pPr>
      <w:spacing w:line="240" w:lineRule="auto"/>
    </w:pPr>
    <w:rPr>
      <w:b/>
      <w:bCs/>
      <w:color w:val="4F81BD" w:themeColor="accent1"/>
      <w:sz w:val="18"/>
      <w:szCs w:val="18"/>
    </w:rPr>
  </w:style>
  <w:style w:type="paragraph" w:customStyle="1" w:styleId="Index">
    <w:name w:val="Index"/>
    <w:basedOn w:val="Standard"/>
    <w:rsid w:val="00955BB3"/>
    <w:pPr>
      <w:suppressLineNumbers/>
    </w:pPr>
    <w:rPr>
      <w:rFonts w:cs="Mangal"/>
    </w:rPr>
  </w:style>
  <w:style w:type="paragraph" w:customStyle="1" w:styleId="Titre10">
    <w:name w:val="Titre1"/>
    <w:basedOn w:val="Standard"/>
    <w:rsid w:val="00955BB3"/>
    <w:pPr>
      <w:keepNext/>
      <w:spacing w:before="240" w:after="120"/>
    </w:pPr>
    <w:rPr>
      <w:rFonts w:ascii="Arial" w:eastAsia="SimSun" w:hAnsi="Arial" w:cs="Mangal"/>
      <w:sz w:val="28"/>
      <w:szCs w:val="28"/>
    </w:rPr>
  </w:style>
  <w:style w:type="paragraph" w:customStyle="1" w:styleId="Lgende1">
    <w:name w:val="Légende1"/>
    <w:basedOn w:val="Standard"/>
    <w:rsid w:val="00955BB3"/>
    <w:pPr>
      <w:suppressLineNumbers/>
      <w:spacing w:before="120" w:after="120"/>
    </w:pPr>
    <w:rPr>
      <w:rFonts w:cs="Mangal"/>
      <w:i/>
      <w:iCs/>
      <w:sz w:val="24"/>
      <w:szCs w:val="24"/>
    </w:rPr>
  </w:style>
  <w:style w:type="paragraph" w:customStyle="1" w:styleId="ListParagraph1">
    <w:name w:val="List Paragraph1"/>
    <w:basedOn w:val="Standard"/>
    <w:rsid w:val="00955BB3"/>
  </w:style>
  <w:style w:type="paragraph" w:styleId="En-tte">
    <w:name w:val="header"/>
    <w:basedOn w:val="Standard"/>
    <w:rsid w:val="00955BB3"/>
    <w:pPr>
      <w:suppressLineNumbers/>
      <w:tabs>
        <w:tab w:val="center" w:pos="4536"/>
        <w:tab w:val="right" w:pos="9072"/>
      </w:tabs>
    </w:pPr>
  </w:style>
  <w:style w:type="paragraph" w:styleId="Pieddepage">
    <w:name w:val="footer"/>
    <w:basedOn w:val="Standard"/>
    <w:rsid w:val="00955BB3"/>
    <w:pPr>
      <w:suppressLineNumbers/>
      <w:tabs>
        <w:tab w:val="center" w:pos="4536"/>
        <w:tab w:val="right" w:pos="9072"/>
      </w:tabs>
    </w:pPr>
  </w:style>
  <w:style w:type="paragraph" w:customStyle="1" w:styleId="BalloonText1">
    <w:name w:val="Balloon Text1"/>
    <w:basedOn w:val="Standard"/>
    <w:rsid w:val="00955BB3"/>
  </w:style>
  <w:style w:type="paragraph" w:customStyle="1" w:styleId="Paragraphedeliste1">
    <w:name w:val="Paragraphe de liste1"/>
    <w:basedOn w:val="Standard"/>
    <w:rsid w:val="00955BB3"/>
  </w:style>
  <w:style w:type="paragraph" w:customStyle="1" w:styleId="Default">
    <w:name w:val="Default"/>
    <w:rsid w:val="00955BB3"/>
    <w:pPr>
      <w:suppressAutoHyphens/>
    </w:pPr>
    <w:rPr>
      <w:rFonts w:eastAsia="Calibri" w:cs="Calibri"/>
      <w:color w:val="000000"/>
      <w:sz w:val="24"/>
      <w:szCs w:val="24"/>
    </w:rPr>
  </w:style>
  <w:style w:type="paragraph" w:styleId="Textedebulles">
    <w:name w:val="Balloon Text"/>
    <w:basedOn w:val="Standard"/>
    <w:rsid w:val="00955BB3"/>
    <w:rPr>
      <w:rFonts w:ascii="Lucida Grande" w:eastAsia="SimSun" w:hAnsi="Lucida Grande"/>
      <w:sz w:val="18"/>
      <w:szCs w:val="18"/>
      <w:lang w:val="fr-FR" w:eastAsia="ar-SA"/>
    </w:rPr>
  </w:style>
  <w:style w:type="paragraph" w:customStyle="1" w:styleId="CommentText1">
    <w:name w:val="Comment Text1"/>
    <w:basedOn w:val="Standard"/>
    <w:rsid w:val="00955BB3"/>
    <w:rPr>
      <w:rFonts w:ascii="Cambria" w:eastAsia="SimSun" w:hAnsi="Cambria"/>
      <w:sz w:val="24"/>
      <w:szCs w:val="24"/>
      <w:lang w:val="fr-FR" w:eastAsia="ar-SA"/>
    </w:rPr>
  </w:style>
  <w:style w:type="paragraph" w:customStyle="1" w:styleId="CommentSubject1">
    <w:name w:val="Comment Subject1"/>
    <w:basedOn w:val="CommentText1"/>
    <w:rsid w:val="00955BB3"/>
    <w:rPr>
      <w:b/>
      <w:bCs/>
    </w:rPr>
  </w:style>
  <w:style w:type="paragraph" w:customStyle="1" w:styleId="Listecouleur-Accent11">
    <w:name w:val="Liste couleur - Accent 11"/>
    <w:basedOn w:val="Standard"/>
    <w:rsid w:val="00955BB3"/>
    <w:pPr>
      <w:ind w:left="708"/>
    </w:pPr>
  </w:style>
  <w:style w:type="paragraph" w:customStyle="1" w:styleId="ContentsHeading">
    <w:name w:val="Contents Heading"/>
    <w:basedOn w:val="Titre1"/>
    <w:rsid w:val="00955BB3"/>
    <w:pPr>
      <w:suppressLineNumbers/>
    </w:pPr>
    <w:rPr>
      <w:sz w:val="32"/>
      <w:szCs w:val="32"/>
    </w:rPr>
  </w:style>
  <w:style w:type="paragraph" w:customStyle="1" w:styleId="Contents1">
    <w:name w:val="Contents 1"/>
    <w:basedOn w:val="Standard"/>
    <w:rsid w:val="00955BB3"/>
    <w:pPr>
      <w:tabs>
        <w:tab w:val="left" w:pos="440"/>
        <w:tab w:val="right" w:leader="dot" w:pos="9346"/>
      </w:tabs>
    </w:pPr>
  </w:style>
  <w:style w:type="paragraph" w:customStyle="1" w:styleId="Contents2">
    <w:name w:val="Contents 2"/>
    <w:basedOn w:val="Standard"/>
    <w:rsid w:val="00955BB3"/>
    <w:pPr>
      <w:tabs>
        <w:tab w:val="right" w:leader="dot" w:pos="9595"/>
      </w:tabs>
      <w:ind w:left="240"/>
    </w:pPr>
  </w:style>
  <w:style w:type="paragraph" w:styleId="Sansinterligne">
    <w:name w:val="No Spacing"/>
    <w:uiPriority w:val="1"/>
    <w:qFormat/>
    <w:rsid w:val="00C87D93"/>
    <w:pPr>
      <w:spacing w:after="0" w:line="240" w:lineRule="auto"/>
    </w:pPr>
  </w:style>
  <w:style w:type="paragraph" w:styleId="Titre">
    <w:name w:val="Title"/>
    <w:basedOn w:val="Titre1"/>
    <w:next w:val="Normal"/>
    <w:link w:val="TitreCar"/>
    <w:uiPriority w:val="10"/>
    <w:qFormat/>
    <w:rsid w:val="00C87D93"/>
    <w:pPr>
      <w:numPr>
        <w:numId w:val="0"/>
      </w:numPr>
      <w:ind w:left="720" w:hanging="360"/>
    </w:pPr>
  </w:style>
  <w:style w:type="paragraph" w:styleId="Sous-titre">
    <w:name w:val="Subtitle"/>
    <w:basedOn w:val="Normal"/>
    <w:next w:val="Normal"/>
    <w:link w:val="Sous-titreCar"/>
    <w:uiPriority w:val="11"/>
    <w:qFormat/>
    <w:rsid w:val="000830B3"/>
    <w:pPr>
      <w:numPr>
        <w:ilvl w:val="1"/>
      </w:numPr>
    </w:pPr>
    <w:rPr>
      <w:rFonts w:ascii="Calibri" w:eastAsiaTheme="majorEastAsia" w:hAnsi="Calibri" w:cstheme="majorBidi"/>
      <w:b/>
      <w:iCs/>
      <w:spacing w:val="15"/>
      <w:sz w:val="28"/>
      <w:szCs w:val="24"/>
    </w:rPr>
  </w:style>
  <w:style w:type="paragraph" w:styleId="Paragraphedeliste">
    <w:name w:val="List Paragraph"/>
    <w:basedOn w:val="Normal"/>
    <w:uiPriority w:val="34"/>
    <w:qFormat/>
    <w:rsid w:val="00C87D93"/>
    <w:pPr>
      <w:numPr>
        <w:numId w:val="39"/>
      </w:numPr>
      <w:ind w:left="851"/>
    </w:pPr>
  </w:style>
  <w:style w:type="paragraph" w:styleId="Citation">
    <w:name w:val="Quote"/>
    <w:basedOn w:val="Normal"/>
    <w:next w:val="Normal"/>
    <w:link w:val="CitationCar"/>
    <w:uiPriority w:val="29"/>
    <w:qFormat/>
    <w:rsid w:val="000830B3"/>
    <w:rPr>
      <w:i/>
      <w:iCs/>
      <w:color w:val="599A1E"/>
      <w:sz w:val="32"/>
    </w:rPr>
  </w:style>
  <w:style w:type="paragraph" w:styleId="Citationintense">
    <w:name w:val="Intense Quote"/>
    <w:basedOn w:val="Normal"/>
    <w:next w:val="Normal"/>
    <w:link w:val="CitationintenseCar"/>
    <w:uiPriority w:val="30"/>
    <w:qFormat/>
    <w:rsid w:val="00C87D93"/>
    <w:pPr>
      <w:pBdr>
        <w:bottom w:val="single" w:sz="4" w:space="4" w:color="4F81BD" w:themeColor="accent1"/>
      </w:pBdr>
      <w:spacing w:before="200" w:after="280"/>
      <w:ind w:left="936" w:right="936"/>
    </w:pPr>
    <w:rPr>
      <w:b/>
      <w:bCs/>
      <w:i/>
      <w:iCs/>
      <w:color w:val="4F81BD" w:themeColor="accent1"/>
    </w:rPr>
  </w:style>
  <w:style w:type="character" w:customStyle="1" w:styleId="ListLabel1">
    <w:name w:val="ListLabel 1"/>
    <w:rsid w:val="00955BB3"/>
    <w:rPr>
      <w:rFonts w:cs="Times New Roman"/>
    </w:rPr>
  </w:style>
  <w:style w:type="character" w:customStyle="1" w:styleId="ListLabel2">
    <w:name w:val="ListLabel 2"/>
    <w:rsid w:val="00955BB3"/>
    <w:rPr>
      <w:rFonts w:cs="font229"/>
    </w:rPr>
  </w:style>
  <w:style w:type="character" w:customStyle="1" w:styleId="ListLabel3">
    <w:name w:val="ListLabel 3"/>
    <w:rsid w:val="00955BB3"/>
    <w:rPr>
      <w:rFonts w:cs="Courier New"/>
    </w:rPr>
  </w:style>
  <w:style w:type="character" w:customStyle="1" w:styleId="DefaultParagraphFont1">
    <w:name w:val="Default Paragraph Font1"/>
    <w:rsid w:val="00955BB3"/>
  </w:style>
  <w:style w:type="character" w:customStyle="1" w:styleId="En-tteCar">
    <w:name w:val="En-tête Car"/>
    <w:basedOn w:val="DefaultParagraphFont1"/>
    <w:rsid w:val="00955BB3"/>
  </w:style>
  <w:style w:type="character" w:customStyle="1" w:styleId="PieddepageCar">
    <w:name w:val="Pied de page Car"/>
    <w:basedOn w:val="DefaultParagraphFont1"/>
    <w:rsid w:val="00955BB3"/>
  </w:style>
  <w:style w:type="character" w:customStyle="1" w:styleId="TextedebullesCar">
    <w:name w:val="Texte de bulles Car"/>
    <w:basedOn w:val="DefaultParagraphFont1"/>
    <w:rsid w:val="00955BB3"/>
  </w:style>
  <w:style w:type="character" w:customStyle="1" w:styleId="Internetlink">
    <w:name w:val="Internet link"/>
    <w:rsid w:val="00955BB3"/>
    <w:rPr>
      <w:color w:val="0000FF"/>
      <w:u w:val="single"/>
    </w:rPr>
  </w:style>
  <w:style w:type="character" w:customStyle="1" w:styleId="apple-style-span">
    <w:name w:val="apple-style-span"/>
    <w:basedOn w:val="Policepardfaut"/>
    <w:rsid w:val="00955BB3"/>
  </w:style>
  <w:style w:type="character" w:customStyle="1" w:styleId="TextedebullesCar1">
    <w:name w:val="Texte de bulles Car1"/>
    <w:rsid w:val="00955BB3"/>
    <w:rPr>
      <w:rFonts w:ascii="Lucida Grande" w:eastAsia="SimSun" w:hAnsi="Lucida Grande" w:cs="Lucida Grande"/>
      <w:kern w:val="3"/>
      <w:sz w:val="18"/>
      <w:szCs w:val="18"/>
      <w:lang w:val="fr-FR" w:eastAsia="ar-SA"/>
    </w:rPr>
  </w:style>
  <w:style w:type="character" w:customStyle="1" w:styleId="CommentReference1">
    <w:name w:val="Comment Reference1"/>
    <w:rsid w:val="00955BB3"/>
    <w:rPr>
      <w:sz w:val="18"/>
      <w:szCs w:val="18"/>
    </w:rPr>
  </w:style>
  <w:style w:type="character" w:customStyle="1" w:styleId="CommentaireCar">
    <w:name w:val="Commentaire Car"/>
    <w:rsid w:val="00955BB3"/>
    <w:rPr>
      <w:rFonts w:ascii="Cambria" w:eastAsia="SimSun" w:hAnsi="Cambria" w:cs="font229"/>
      <w:kern w:val="3"/>
      <w:sz w:val="24"/>
      <w:szCs w:val="24"/>
      <w:lang w:val="fr-FR" w:eastAsia="ar-SA"/>
    </w:rPr>
  </w:style>
  <w:style w:type="character" w:customStyle="1" w:styleId="ObjetducommentaireCar">
    <w:name w:val="Objet du commentaire Car"/>
    <w:rsid w:val="00955BB3"/>
    <w:rPr>
      <w:rFonts w:ascii="Cambria" w:eastAsia="SimSun" w:hAnsi="Cambria" w:cs="font229"/>
      <w:b/>
      <w:bCs/>
      <w:kern w:val="3"/>
      <w:sz w:val="24"/>
      <w:szCs w:val="24"/>
      <w:lang w:val="fr-FR" w:eastAsia="ar-SA"/>
    </w:rPr>
  </w:style>
  <w:style w:type="character" w:customStyle="1" w:styleId="Titre1Car">
    <w:name w:val="Titre 1 Car"/>
    <w:basedOn w:val="Policepardfaut"/>
    <w:link w:val="Titre1"/>
    <w:uiPriority w:val="9"/>
    <w:rsid w:val="00950EDA"/>
    <w:rPr>
      <w:rFonts w:ascii="Calibri" w:eastAsia="Times New Roman" w:hAnsi="Calibri" w:cstheme="majorBidi"/>
      <w:b/>
      <w:bCs/>
      <w:color w:val="599A1E"/>
      <w:sz w:val="28"/>
      <w:szCs w:val="28"/>
      <w:lang w:eastAsia="fr-FR"/>
    </w:rPr>
  </w:style>
  <w:style w:type="character" w:customStyle="1" w:styleId="Titre2Car">
    <w:name w:val="Titre 2 Car"/>
    <w:basedOn w:val="Policepardfaut"/>
    <w:link w:val="Titre2"/>
    <w:uiPriority w:val="9"/>
    <w:rsid w:val="0083331E"/>
    <w:rPr>
      <w:b/>
      <w:sz w:val="24"/>
      <w:szCs w:val="24"/>
    </w:rPr>
  </w:style>
  <w:style w:type="character" w:customStyle="1" w:styleId="Titre3Car">
    <w:name w:val="Titre 3 Car"/>
    <w:basedOn w:val="Policepardfaut"/>
    <w:link w:val="Titre3"/>
    <w:uiPriority w:val="9"/>
    <w:rsid w:val="00CC07CF"/>
    <w:rPr>
      <w:rFonts w:ascii="Calibri Light" w:eastAsiaTheme="majorEastAsia" w:hAnsi="Calibri Light" w:cstheme="majorBidi"/>
      <w:bCs/>
      <w:i/>
      <w:sz w:val="24"/>
      <w:szCs w:val="24"/>
    </w:rPr>
  </w:style>
  <w:style w:type="character" w:customStyle="1" w:styleId="Titre4Car">
    <w:name w:val="Titre 4 Car"/>
    <w:basedOn w:val="Policepardfaut"/>
    <w:link w:val="Titre4"/>
    <w:uiPriority w:val="9"/>
    <w:rsid w:val="00C87D93"/>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C87D93"/>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C87D93"/>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C87D93"/>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C87D93"/>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C87D93"/>
    <w:rPr>
      <w:rFonts w:asciiTheme="majorHAnsi" w:eastAsiaTheme="majorEastAsia" w:hAnsiTheme="majorHAnsi" w:cstheme="majorBidi"/>
      <w:i/>
      <w:iCs/>
      <w:color w:val="404040" w:themeColor="text1" w:themeTint="BF"/>
      <w:sz w:val="20"/>
      <w:szCs w:val="20"/>
    </w:rPr>
  </w:style>
  <w:style w:type="character" w:customStyle="1" w:styleId="TitreCar">
    <w:name w:val="Titre Car"/>
    <w:basedOn w:val="Policepardfaut"/>
    <w:link w:val="Titre"/>
    <w:uiPriority w:val="10"/>
    <w:rsid w:val="00C87D93"/>
    <w:rPr>
      <w:rFonts w:ascii="Calibri" w:eastAsiaTheme="majorEastAsia" w:hAnsi="Calibri" w:cstheme="majorBidi"/>
      <w:b/>
      <w:bCs/>
      <w:color w:val="599A1E"/>
      <w:sz w:val="28"/>
      <w:szCs w:val="28"/>
    </w:rPr>
  </w:style>
  <w:style w:type="character" w:customStyle="1" w:styleId="Sous-titreCar">
    <w:name w:val="Sous-titre Car"/>
    <w:basedOn w:val="Policepardfaut"/>
    <w:link w:val="Sous-titre"/>
    <w:uiPriority w:val="11"/>
    <w:rsid w:val="000830B3"/>
    <w:rPr>
      <w:rFonts w:ascii="Calibri" w:eastAsiaTheme="majorEastAsia" w:hAnsi="Calibri" w:cstheme="majorBidi"/>
      <w:b/>
      <w:iCs/>
      <w:spacing w:val="15"/>
      <w:sz w:val="28"/>
      <w:szCs w:val="24"/>
    </w:rPr>
  </w:style>
  <w:style w:type="character" w:customStyle="1" w:styleId="StrongEmphasis">
    <w:name w:val="Strong Emphasis"/>
    <w:rsid w:val="00955BB3"/>
    <w:rPr>
      <w:b/>
      <w:bCs/>
    </w:rPr>
  </w:style>
  <w:style w:type="character" w:styleId="Accentuation">
    <w:name w:val="Emphasis"/>
    <w:basedOn w:val="Policepardfaut"/>
    <w:uiPriority w:val="20"/>
    <w:qFormat/>
    <w:rsid w:val="00C87D93"/>
    <w:rPr>
      <w:i/>
      <w:iCs/>
    </w:rPr>
  </w:style>
  <w:style w:type="character" w:customStyle="1" w:styleId="CitationCar">
    <w:name w:val="Citation Car"/>
    <w:basedOn w:val="Policepardfaut"/>
    <w:link w:val="Citation"/>
    <w:uiPriority w:val="29"/>
    <w:rsid w:val="000830B3"/>
    <w:rPr>
      <w:rFonts w:ascii="Calibri Light" w:hAnsi="Calibri Light"/>
      <w:i/>
      <w:iCs/>
      <w:color w:val="599A1E"/>
      <w:sz w:val="32"/>
    </w:rPr>
  </w:style>
  <w:style w:type="character" w:customStyle="1" w:styleId="CitationintenseCar">
    <w:name w:val="Citation intense Car"/>
    <w:basedOn w:val="Policepardfaut"/>
    <w:link w:val="Citationintense"/>
    <w:uiPriority w:val="30"/>
    <w:rsid w:val="00C87D93"/>
    <w:rPr>
      <w:b/>
      <w:bCs/>
      <w:i/>
      <w:iCs/>
      <w:color w:val="4F81BD" w:themeColor="accent1"/>
    </w:rPr>
  </w:style>
  <w:style w:type="character" w:styleId="Accentuationlgre">
    <w:name w:val="Subtle Emphasis"/>
    <w:basedOn w:val="Policepardfaut"/>
    <w:uiPriority w:val="19"/>
    <w:qFormat/>
    <w:rsid w:val="00C87D93"/>
    <w:rPr>
      <w:i/>
      <w:iCs/>
      <w:color w:val="808080" w:themeColor="text1" w:themeTint="7F"/>
    </w:rPr>
  </w:style>
  <w:style w:type="character" w:styleId="Accentuationintense">
    <w:name w:val="Intense Emphasis"/>
    <w:basedOn w:val="Policepardfaut"/>
    <w:uiPriority w:val="21"/>
    <w:qFormat/>
    <w:rsid w:val="00C87D93"/>
    <w:rPr>
      <w:b/>
      <w:bCs/>
      <w:i/>
      <w:iCs/>
      <w:color w:val="4F81BD" w:themeColor="accent1"/>
    </w:rPr>
  </w:style>
  <w:style w:type="character" w:styleId="Rfrencelgre">
    <w:name w:val="Subtle Reference"/>
    <w:basedOn w:val="Policepardfaut"/>
    <w:uiPriority w:val="31"/>
    <w:qFormat/>
    <w:rsid w:val="00C87D93"/>
    <w:rPr>
      <w:smallCaps/>
      <w:color w:val="C0504D" w:themeColor="accent2"/>
      <w:u w:val="single"/>
    </w:rPr>
  </w:style>
  <w:style w:type="character" w:styleId="Rfrenceintense">
    <w:name w:val="Intense Reference"/>
    <w:basedOn w:val="Policepardfaut"/>
    <w:uiPriority w:val="32"/>
    <w:qFormat/>
    <w:rsid w:val="00C87D93"/>
    <w:rPr>
      <w:b/>
      <w:bCs/>
      <w:smallCaps/>
      <w:color w:val="C0504D" w:themeColor="accent2"/>
      <w:spacing w:val="5"/>
      <w:u w:val="single"/>
    </w:rPr>
  </w:style>
  <w:style w:type="character" w:styleId="Titredulivre">
    <w:name w:val="Book Title"/>
    <w:basedOn w:val="Policepardfaut"/>
    <w:uiPriority w:val="33"/>
    <w:qFormat/>
    <w:rsid w:val="000830B3"/>
    <w:rPr>
      <w:rFonts w:ascii="Calibri" w:hAnsi="Calibri"/>
      <w:b w:val="0"/>
      <w:bCs/>
      <w:smallCaps/>
      <w:color w:val="599A1E"/>
      <w:spacing w:val="5"/>
      <w:sz w:val="44"/>
    </w:rPr>
  </w:style>
  <w:style w:type="character" w:customStyle="1" w:styleId="WW8Num8z1">
    <w:name w:val="WW8Num8z1"/>
    <w:rsid w:val="00955BB3"/>
  </w:style>
  <w:style w:type="character" w:customStyle="1" w:styleId="ListLabel4">
    <w:name w:val="ListLabel 4"/>
    <w:rsid w:val="00955BB3"/>
    <w:rPr>
      <w:rFonts w:cs="Times New Roman"/>
    </w:rPr>
  </w:style>
  <w:style w:type="character" w:customStyle="1" w:styleId="ListLabel5">
    <w:name w:val="ListLabel 5"/>
    <w:rsid w:val="00955BB3"/>
    <w:rPr>
      <w:rFonts w:cs="Courier New"/>
    </w:rPr>
  </w:style>
  <w:style w:type="character" w:customStyle="1" w:styleId="ListLabel6">
    <w:name w:val="ListLabel 6"/>
    <w:rsid w:val="00955BB3"/>
    <w:rPr>
      <w:b/>
    </w:rPr>
  </w:style>
  <w:style w:type="character" w:customStyle="1" w:styleId="ListLabel7">
    <w:name w:val="ListLabel 7"/>
    <w:rsid w:val="00955BB3"/>
    <w:rPr>
      <w:b/>
      <w:u w:val="none"/>
    </w:rPr>
  </w:style>
  <w:style w:type="character" w:customStyle="1" w:styleId="ListLabel8">
    <w:name w:val="ListLabel 8"/>
    <w:rsid w:val="00955BB3"/>
    <w:rPr>
      <w:rFonts w:eastAsia="Calibri" w:cs="Times New Roman"/>
    </w:rPr>
  </w:style>
  <w:style w:type="character" w:customStyle="1" w:styleId="ListLabel9">
    <w:name w:val="ListLabel 9"/>
    <w:rsid w:val="00955BB3"/>
    <w:rPr>
      <w:rFonts w:eastAsia="Times New Roman" w:cs="Times New Roman"/>
    </w:rPr>
  </w:style>
  <w:style w:type="character" w:customStyle="1" w:styleId="ListLabel10">
    <w:name w:val="ListLabel 10"/>
    <w:rsid w:val="00955BB3"/>
    <w:rPr>
      <w:rFonts w:cs="Symbol"/>
    </w:rPr>
  </w:style>
  <w:style w:type="character" w:customStyle="1" w:styleId="ListLabel11">
    <w:name w:val="ListLabel 11"/>
    <w:rsid w:val="00955BB3"/>
    <w:rPr>
      <w:rFonts w:eastAsia="Times New Roman" w:cs="Calibri"/>
      <w:color w:val="FF0000"/>
    </w:rPr>
  </w:style>
  <w:style w:type="character" w:customStyle="1" w:styleId="NumberingSymbols">
    <w:name w:val="Numbering Symbols"/>
    <w:rsid w:val="00955BB3"/>
  </w:style>
  <w:style w:type="numbering" w:customStyle="1" w:styleId="WWNum1">
    <w:name w:val="WWNum1"/>
    <w:basedOn w:val="Aucuneliste"/>
    <w:rsid w:val="00955BB3"/>
    <w:pPr>
      <w:numPr>
        <w:numId w:val="1"/>
      </w:numPr>
    </w:pPr>
  </w:style>
  <w:style w:type="numbering" w:customStyle="1" w:styleId="WWNum2">
    <w:name w:val="WWNum2"/>
    <w:basedOn w:val="Aucuneliste"/>
    <w:rsid w:val="00955BB3"/>
    <w:pPr>
      <w:numPr>
        <w:numId w:val="2"/>
      </w:numPr>
    </w:pPr>
  </w:style>
  <w:style w:type="numbering" w:customStyle="1" w:styleId="WWNum3">
    <w:name w:val="WWNum3"/>
    <w:basedOn w:val="Aucuneliste"/>
    <w:rsid w:val="00955BB3"/>
    <w:pPr>
      <w:numPr>
        <w:numId w:val="3"/>
      </w:numPr>
    </w:pPr>
  </w:style>
  <w:style w:type="numbering" w:customStyle="1" w:styleId="WWNum4">
    <w:name w:val="WWNum4"/>
    <w:basedOn w:val="Aucuneliste"/>
    <w:rsid w:val="00955BB3"/>
    <w:pPr>
      <w:numPr>
        <w:numId w:val="4"/>
      </w:numPr>
    </w:pPr>
  </w:style>
  <w:style w:type="numbering" w:customStyle="1" w:styleId="WWNum5">
    <w:name w:val="WWNum5"/>
    <w:basedOn w:val="Aucuneliste"/>
    <w:rsid w:val="00955BB3"/>
    <w:pPr>
      <w:numPr>
        <w:numId w:val="5"/>
      </w:numPr>
    </w:pPr>
  </w:style>
  <w:style w:type="numbering" w:customStyle="1" w:styleId="WWNum6">
    <w:name w:val="WWNum6"/>
    <w:basedOn w:val="Aucuneliste"/>
    <w:rsid w:val="00955BB3"/>
    <w:pPr>
      <w:numPr>
        <w:numId w:val="6"/>
      </w:numPr>
    </w:pPr>
  </w:style>
  <w:style w:type="numbering" w:customStyle="1" w:styleId="WWNum7">
    <w:name w:val="WWNum7"/>
    <w:basedOn w:val="Aucuneliste"/>
    <w:rsid w:val="00955BB3"/>
    <w:pPr>
      <w:numPr>
        <w:numId w:val="7"/>
      </w:numPr>
    </w:pPr>
  </w:style>
  <w:style w:type="numbering" w:customStyle="1" w:styleId="WWNum8">
    <w:name w:val="WWNum8"/>
    <w:basedOn w:val="Aucuneliste"/>
    <w:rsid w:val="00955BB3"/>
    <w:pPr>
      <w:numPr>
        <w:numId w:val="8"/>
      </w:numPr>
    </w:pPr>
  </w:style>
  <w:style w:type="numbering" w:customStyle="1" w:styleId="WWNum9">
    <w:name w:val="WWNum9"/>
    <w:basedOn w:val="Aucuneliste"/>
    <w:rsid w:val="00955BB3"/>
    <w:pPr>
      <w:numPr>
        <w:numId w:val="9"/>
      </w:numPr>
    </w:pPr>
  </w:style>
  <w:style w:type="numbering" w:customStyle="1" w:styleId="WWNum10">
    <w:name w:val="WWNum10"/>
    <w:basedOn w:val="Aucuneliste"/>
    <w:rsid w:val="00955BB3"/>
    <w:pPr>
      <w:numPr>
        <w:numId w:val="10"/>
      </w:numPr>
    </w:pPr>
  </w:style>
  <w:style w:type="numbering" w:customStyle="1" w:styleId="WWNum11">
    <w:name w:val="WWNum11"/>
    <w:basedOn w:val="Aucuneliste"/>
    <w:rsid w:val="00955BB3"/>
    <w:pPr>
      <w:numPr>
        <w:numId w:val="11"/>
      </w:numPr>
    </w:pPr>
  </w:style>
  <w:style w:type="numbering" w:customStyle="1" w:styleId="WWNum12">
    <w:name w:val="WWNum12"/>
    <w:basedOn w:val="Aucuneliste"/>
    <w:rsid w:val="00955BB3"/>
    <w:pPr>
      <w:numPr>
        <w:numId w:val="12"/>
      </w:numPr>
    </w:pPr>
  </w:style>
  <w:style w:type="numbering" w:customStyle="1" w:styleId="WWNum13">
    <w:name w:val="WWNum13"/>
    <w:basedOn w:val="Aucuneliste"/>
    <w:rsid w:val="00955BB3"/>
    <w:pPr>
      <w:numPr>
        <w:numId w:val="13"/>
      </w:numPr>
    </w:pPr>
  </w:style>
  <w:style w:type="numbering" w:customStyle="1" w:styleId="WWNum14">
    <w:name w:val="WWNum14"/>
    <w:basedOn w:val="Aucuneliste"/>
    <w:rsid w:val="00955BB3"/>
    <w:pPr>
      <w:numPr>
        <w:numId w:val="14"/>
      </w:numPr>
    </w:pPr>
  </w:style>
  <w:style w:type="numbering" w:customStyle="1" w:styleId="WWNum15">
    <w:name w:val="WWNum15"/>
    <w:basedOn w:val="Aucuneliste"/>
    <w:rsid w:val="00955BB3"/>
    <w:pPr>
      <w:numPr>
        <w:numId w:val="15"/>
      </w:numPr>
    </w:pPr>
  </w:style>
  <w:style w:type="numbering" w:customStyle="1" w:styleId="WWNum16">
    <w:name w:val="WWNum16"/>
    <w:basedOn w:val="Aucuneliste"/>
    <w:rsid w:val="00955BB3"/>
    <w:pPr>
      <w:numPr>
        <w:numId w:val="16"/>
      </w:numPr>
    </w:pPr>
  </w:style>
  <w:style w:type="numbering" w:customStyle="1" w:styleId="WWNum17">
    <w:name w:val="WWNum17"/>
    <w:basedOn w:val="Aucuneliste"/>
    <w:rsid w:val="00955BB3"/>
    <w:pPr>
      <w:numPr>
        <w:numId w:val="17"/>
      </w:numPr>
    </w:pPr>
  </w:style>
  <w:style w:type="numbering" w:customStyle="1" w:styleId="WWNum18">
    <w:name w:val="WWNum18"/>
    <w:basedOn w:val="Aucuneliste"/>
    <w:rsid w:val="00955BB3"/>
    <w:pPr>
      <w:numPr>
        <w:numId w:val="18"/>
      </w:numPr>
    </w:pPr>
  </w:style>
  <w:style w:type="numbering" w:customStyle="1" w:styleId="WWNum19">
    <w:name w:val="WWNum19"/>
    <w:basedOn w:val="Aucuneliste"/>
    <w:rsid w:val="00955BB3"/>
    <w:pPr>
      <w:numPr>
        <w:numId w:val="19"/>
      </w:numPr>
    </w:pPr>
  </w:style>
  <w:style w:type="numbering" w:customStyle="1" w:styleId="WWNum20">
    <w:name w:val="WWNum20"/>
    <w:basedOn w:val="Aucuneliste"/>
    <w:rsid w:val="00955BB3"/>
    <w:pPr>
      <w:numPr>
        <w:numId w:val="20"/>
      </w:numPr>
    </w:pPr>
  </w:style>
  <w:style w:type="numbering" w:customStyle="1" w:styleId="WWNum21">
    <w:name w:val="WWNum21"/>
    <w:basedOn w:val="Aucuneliste"/>
    <w:rsid w:val="00955BB3"/>
    <w:pPr>
      <w:numPr>
        <w:numId w:val="21"/>
      </w:numPr>
    </w:pPr>
  </w:style>
  <w:style w:type="numbering" w:customStyle="1" w:styleId="WWNum22">
    <w:name w:val="WWNum22"/>
    <w:basedOn w:val="Aucuneliste"/>
    <w:rsid w:val="00955BB3"/>
    <w:pPr>
      <w:numPr>
        <w:numId w:val="22"/>
      </w:numPr>
    </w:pPr>
  </w:style>
  <w:style w:type="numbering" w:customStyle="1" w:styleId="WWNum23">
    <w:name w:val="WWNum23"/>
    <w:basedOn w:val="Aucuneliste"/>
    <w:rsid w:val="00955BB3"/>
    <w:pPr>
      <w:numPr>
        <w:numId w:val="23"/>
      </w:numPr>
    </w:pPr>
  </w:style>
  <w:style w:type="numbering" w:customStyle="1" w:styleId="WWNum24">
    <w:name w:val="WWNum24"/>
    <w:basedOn w:val="Aucuneliste"/>
    <w:rsid w:val="00955BB3"/>
    <w:pPr>
      <w:numPr>
        <w:numId w:val="24"/>
      </w:numPr>
    </w:pPr>
  </w:style>
  <w:style w:type="numbering" w:customStyle="1" w:styleId="WWNum25">
    <w:name w:val="WWNum25"/>
    <w:basedOn w:val="Aucuneliste"/>
    <w:rsid w:val="00955BB3"/>
    <w:pPr>
      <w:numPr>
        <w:numId w:val="25"/>
      </w:numPr>
    </w:pPr>
  </w:style>
  <w:style w:type="numbering" w:customStyle="1" w:styleId="WWNum26">
    <w:name w:val="WWNum26"/>
    <w:basedOn w:val="Aucuneliste"/>
    <w:rsid w:val="00955BB3"/>
    <w:pPr>
      <w:numPr>
        <w:numId w:val="26"/>
      </w:numPr>
    </w:pPr>
  </w:style>
  <w:style w:type="numbering" w:customStyle="1" w:styleId="WWNum27">
    <w:name w:val="WWNum27"/>
    <w:basedOn w:val="Aucuneliste"/>
    <w:rsid w:val="00955BB3"/>
    <w:pPr>
      <w:numPr>
        <w:numId w:val="27"/>
      </w:numPr>
    </w:pPr>
  </w:style>
  <w:style w:type="numbering" w:customStyle="1" w:styleId="WWNum28">
    <w:name w:val="WWNum28"/>
    <w:basedOn w:val="Aucuneliste"/>
    <w:rsid w:val="00955BB3"/>
    <w:pPr>
      <w:numPr>
        <w:numId w:val="28"/>
      </w:numPr>
    </w:pPr>
  </w:style>
  <w:style w:type="numbering" w:customStyle="1" w:styleId="WWNum29">
    <w:name w:val="WWNum29"/>
    <w:basedOn w:val="Aucuneliste"/>
    <w:rsid w:val="00955BB3"/>
    <w:pPr>
      <w:numPr>
        <w:numId w:val="29"/>
      </w:numPr>
    </w:pPr>
  </w:style>
  <w:style w:type="numbering" w:customStyle="1" w:styleId="WWNum30">
    <w:name w:val="WWNum30"/>
    <w:basedOn w:val="Aucuneliste"/>
    <w:rsid w:val="00955BB3"/>
    <w:pPr>
      <w:numPr>
        <w:numId w:val="30"/>
      </w:numPr>
    </w:pPr>
  </w:style>
  <w:style w:type="numbering" w:customStyle="1" w:styleId="WWNum31">
    <w:name w:val="WWNum31"/>
    <w:basedOn w:val="Aucuneliste"/>
    <w:rsid w:val="00955BB3"/>
    <w:pPr>
      <w:numPr>
        <w:numId w:val="31"/>
      </w:numPr>
    </w:pPr>
  </w:style>
  <w:style w:type="numbering" w:customStyle="1" w:styleId="WWNum32">
    <w:name w:val="WWNum32"/>
    <w:basedOn w:val="Aucuneliste"/>
    <w:rsid w:val="00955BB3"/>
    <w:pPr>
      <w:numPr>
        <w:numId w:val="32"/>
      </w:numPr>
    </w:pPr>
  </w:style>
  <w:style w:type="numbering" w:customStyle="1" w:styleId="WWNum33">
    <w:name w:val="WWNum33"/>
    <w:basedOn w:val="Aucuneliste"/>
    <w:rsid w:val="00955BB3"/>
    <w:pPr>
      <w:numPr>
        <w:numId w:val="33"/>
      </w:numPr>
    </w:pPr>
  </w:style>
  <w:style w:type="numbering" w:customStyle="1" w:styleId="WWNum34">
    <w:name w:val="WWNum34"/>
    <w:basedOn w:val="Aucuneliste"/>
    <w:rsid w:val="00955BB3"/>
    <w:pPr>
      <w:numPr>
        <w:numId w:val="34"/>
      </w:numPr>
    </w:pPr>
  </w:style>
  <w:style w:type="numbering" w:customStyle="1" w:styleId="WWNum35">
    <w:name w:val="WWNum35"/>
    <w:basedOn w:val="Aucuneliste"/>
    <w:rsid w:val="00955BB3"/>
    <w:pPr>
      <w:numPr>
        <w:numId w:val="35"/>
      </w:numPr>
    </w:pPr>
  </w:style>
  <w:style w:type="numbering" w:customStyle="1" w:styleId="WWNum36">
    <w:name w:val="WWNum36"/>
    <w:basedOn w:val="Aucuneliste"/>
    <w:rsid w:val="00955BB3"/>
    <w:pPr>
      <w:numPr>
        <w:numId w:val="36"/>
      </w:numPr>
    </w:pPr>
  </w:style>
  <w:style w:type="numbering" w:customStyle="1" w:styleId="WWNum37">
    <w:name w:val="WWNum37"/>
    <w:basedOn w:val="Aucuneliste"/>
    <w:rsid w:val="00955BB3"/>
    <w:pPr>
      <w:numPr>
        <w:numId w:val="37"/>
      </w:numPr>
    </w:pPr>
  </w:style>
  <w:style w:type="numbering" w:customStyle="1" w:styleId="WWNum38">
    <w:name w:val="WWNum38"/>
    <w:basedOn w:val="Aucuneliste"/>
    <w:rsid w:val="00955BB3"/>
    <w:pPr>
      <w:numPr>
        <w:numId w:val="38"/>
      </w:numPr>
    </w:pPr>
  </w:style>
  <w:style w:type="paragraph" w:styleId="Commentaire">
    <w:name w:val="annotation text"/>
    <w:basedOn w:val="Normal"/>
    <w:link w:val="CommentaireCar1"/>
    <w:uiPriority w:val="99"/>
    <w:semiHidden/>
    <w:unhideWhenUsed/>
    <w:rsid w:val="00955BB3"/>
  </w:style>
  <w:style w:type="character" w:customStyle="1" w:styleId="CommentaireCar1">
    <w:name w:val="Commentaire Car1"/>
    <w:basedOn w:val="Policepardfaut"/>
    <w:link w:val="Commentaire"/>
    <w:uiPriority w:val="99"/>
    <w:semiHidden/>
    <w:rsid w:val="00955BB3"/>
  </w:style>
  <w:style w:type="character" w:styleId="Marquedecommentaire">
    <w:name w:val="annotation reference"/>
    <w:basedOn w:val="Policepardfaut"/>
    <w:uiPriority w:val="99"/>
    <w:semiHidden/>
    <w:unhideWhenUsed/>
    <w:rsid w:val="00955BB3"/>
    <w:rPr>
      <w:sz w:val="16"/>
      <w:szCs w:val="16"/>
    </w:rPr>
  </w:style>
  <w:style w:type="character" w:customStyle="1" w:styleId="Policepardfaut1">
    <w:name w:val="Police par défaut1"/>
    <w:rsid w:val="008A64D6"/>
  </w:style>
  <w:style w:type="paragraph" w:customStyle="1" w:styleId="Paragraphedeliste2">
    <w:name w:val="Paragraphe de liste2"/>
    <w:basedOn w:val="Normal"/>
    <w:rsid w:val="008A64D6"/>
    <w:pPr>
      <w:ind w:left="720"/>
    </w:pPr>
    <w:rPr>
      <w:rFonts w:eastAsia="Calibri"/>
      <w:lang w:eastAsia="ar-SA"/>
    </w:rPr>
  </w:style>
  <w:style w:type="paragraph" w:styleId="Objetducommentaire">
    <w:name w:val="annotation subject"/>
    <w:basedOn w:val="Commentaire"/>
    <w:next w:val="Commentaire"/>
    <w:link w:val="ObjetducommentaireCar1"/>
    <w:uiPriority w:val="99"/>
    <w:semiHidden/>
    <w:unhideWhenUsed/>
    <w:rsid w:val="00A36EF8"/>
    <w:rPr>
      <w:b/>
      <w:bCs/>
    </w:rPr>
  </w:style>
  <w:style w:type="character" w:customStyle="1" w:styleId="ObjetducommentaireCar1">
    <w:name w:val="Objet du commentaire Car1"/>
    <w:basedOn w:val="CommentaireCar1"/>
    <w:link w:val="Objetducommentaire"/>
    <w:uiPriority w:val="99"/>
    <w:semiHidden/>
    <w:rsid w:val="00A36EF8"/>
    <w:rPr>
      <w:b/>
      <w:bCs/>
    </w:rPr>
  </w:style>
  <w:style w:type="character" w:styleId="Lienhypertexte">
    <w:name w:val="Hyperlink"/>
    <w:basedOn w:val="Policepardfaut"/>
    <w:uiPriority w:val="99"/>
    <w:unhideWhenUsed/>
    <w:rsid w:val="0081515D"/>
    <w:rPr>
      <w:color w:val="0000FF" w:themeColor="hyperlink"/>
      <w:u w:val="single"/>
    </w:rPr>
  </w:style>
  <w:style w:type="character" w:customStyle="1" w:styleId="UnresolvedMention1">
    <w:name w:val="Unresolved Mention1"/>
    <w:basedOn w:val="Policepardfaut"/>
    <w:uiPriority w:val="99"/>
    <w:semiHidden/>
    <w:unhideWhenUsed/>
    <w:rsid w:val="0081515D"/>
    <w:rPr>
      <w:color w:val="605E5C"/>
      <w:shd w:val="clear" w:color="auto" w:fill="E1DFDD"/>
    </w:rPr>
  </w:style>
  <w:style w:type="character" w:styleId="lev">
    <w:name w:val="Strong"/>
    <w:basedOn w:val="Policepardfaut"/>
    <w:uiPriority w:val="22"/>
    <w:qFormat/>
    <w:rsid w:val="00C87D93"/>
    <w:rPr>
      <w:b/>
      <w:bCs/>
    </w:rPr>
  </w:style>
  <w:style w:type="paragraph" w:styleId="En-ttedetabledesmatires">
    <w:name w:val="TOC Heading"/>
    <w:basedOn w:val="Titre1"/>
    <w:next w:val="Normal"/>
    <w:uiPriority w:val="39"/>
    <w:semiHidden/>
    <w:unhideWhenUsed/>
    <w:qFormat/>
    <w:rsid w:val="00C87D93"/>
    <w:pPr>
      <w:outlineLvl w:val="9"/>
    </w:pPr>
  </w:style>
  <w:style w:type="paragraph" w:styleId="NormalWeb">
    <w:name w:val="Normal (Web)"/>
    <w:basedOn w:val="Normal"/>
    <w:uiPriority w:val="99"/>
    <w:semiHidden/>
    <w:unhideWhenUsed/>
    <w:rsid w:val="000E5F57"/>
    <w:rPr>
      <w:rFonts w:ascii="Times New Roman" w:hAnsi="Times New Roman" w:cs="Times New Roman"/>
      <w:sz w:val="24"/>
      <w:szCs w:val="24"/>
    </w:rPr>
  </w:style>
  <w:style w:type="paragraph" w:customStyle="1" w:styleId="Normal-ODAE">
    <w:name w:val="Normal - ODAE"/>
    <w:qFormat/>
    <w:rsid w:val="00CA7549"/>
    <w:pPr>
      <w:spacing w:after="120" w:line="240" w:lineRule="auto"/>
    </w:pPr>
    <w:rPr>
      <w:rFonts w:ascii="Calibri Light" w:eastAsia="Arial Unicode MS" w:hAnsi="Calibri Light" w:cs="Calibri Light"/>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5269">
      <w:bodyDiv w:val="1"/>
      <w:marLeft w:val="0"/>
      <w:marRight w:val="0"/>
      <w:marTop w:val="0"/>
      <w:marBottom w:val="0"/>
      <w:divBdr>
        <w:top w:val="none" w:sz="0" w:space="0" w:color="auto"/>
        <w:left w:val="none" w:sz="0" w:space="0" w:color="auto"/>
        <w:bottom w:val="none" w:sz="0" w:space="0" w:color="auto"/>
        <w:right w:val="none" w:sz="0" w:space="0" w:color="auto"/>
      </w:divBdr>
    </w:div>
    <w:div w:id="212350184">
      <w:bodyDiv w:val="1"/>
      <w:marLeft w:val="0"/>
      <w:marRight w:val="0"/>
      <w:marTop w:val="0"/>
      <w:marBottom w:val="0"/>
      <w:divBdr>
        <w:top w:val="none" w:sz="0" w:space="0" w:color="auto"/>
        <w:left w:val="none" w:sz="0" w:space="0" w:color="auto"/>
        <w:bottom w:val="none" w:sz="0" w:space="0" w:color="auto"/>
        <w:right w:val="none" w:sz="0" w:space="0" w:color="auto"/>
      </w:divBdr>
    </w:div>
    <w:div w:id="288097573">
      <w:bodyDiv w:val="1"/>
      <w:marLeft w:val="0"/>
      <w:marRight w:val="0"/>
      <w:marTop w:val="0"/>
      <w:marBottom w:val="0"/>
      <w:divBdr>
        <w:top w:val="none" w:sz="0" w:space="0" w:color="auto"/>
        <w:left w:val="none" w:sz="0" w:space="0" w:color="auto"/>
        <w:bottom w:val="none" w:sz="0" w:space="0" w:color="auto"/>
        <w:right w:val="none" w:sz="0" w:space="0" w:color="auto"/>
      </w:divBdr>
      <w:divsChild>
        <w:div w:id="1770658388">
          <w:marLeft w:val="0"/>
          <w:marRight w:val="0"/>
          <w:marTop w:val="0"/>
          <w:marBottom w:val="0"/>
          <w:divBdr>
            <w:top w:val="none" w:sz="0" w:space="0" w:color="auto"/>
            <w:left w:val="none" w:sz="0" w:space="0" w:color="auto"/>
            <w:bottom w:val="none" w:sz="0" w:space="0" w:color="auto"/>
            <w:right w:val="none" w:sz="0" w:space="0" w:color="auto"/>
          </w:divBdr>
          <w:divsChild>
            <w:div w:id="1945531980">
              <w:marLeft w:val="0"/>
              <w:marRight w:val="0"/>
              <w:marTop w:val="0"/>
              <w:marBottom w:val="0"/>
              <w:divBdr>
                <w:top w:val="none" w:sz="0" w:space="0" w:color="auto"/>
                <w:left w:val="none" w:sz="0" w:space="0" w:color="auto"/>
                <w:bottom w:val="none" w:sz="0" w:space="0" w:color="auto"/>
                <w:right w:val="none" w:sz="0" w:space="0" w:color="auto"/>
              </w:divBdr>
              <w:divsChild>
                <w:div w:id="1825661592">
                  <w:marLeft w:val="0"/>
                  <w:marRight w:val="0"/>
                  <w:marTop w:val="0"/>
                  <w:marBottom w:val="0"/>
                  <w:divBdr>
                    <w:top w:val="none" w:sz="0" w:space="0" w:color="auto"/>
                    <w:left w:val="none" w:sz="0" w:space="0" w:color="auto"/>
                    <w:bottom w:val="none" w:sz="0" w:space="0" w:color="auto"/>
                    <w:right w:val="none" w:sz="0" w:space="0" w:color="auto"/>
                  </w:divBdr>
                  <w:divsChild>
                    <w:div w:id="18596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0453">
      <w:bodyDiv w:val="1"/>
      <w:marLeft w:val="0"/>
      <w:marRight w:val="0"/>
      <w:marTop w:val="0"/>
      <w:marBottom w:val="0"/>
      <w:divBdr>
        <w:top w:val="none" w:sz="0" w:space="0" w:color="auto"/>
        <w:left w:val="none" w:sz="0" w:space="0" w:color="auto"/>
        <w:bottom w:val="none" w:sz="0" w:space="0" w:color="auto"/>
        <w:right w:val="none" w:sz="0" w:space="0" w:color="auto"/>
      </w:divBdr>
      <w:divsChild>
        <w:div w:id="2023818000">
          <w:marLeft w:val="0"/>
          <w:marRight w:val="0"/>
          <w:marTop w:val="0"/>
          <w:marBottom w:val="0"/>
          <w:divBdr>
            <w:top w:val="none" w:sz="0" w:space="0" w:color="auto"/>
            <w:left w:val="none" w:sz="0" w:space="0" w:color="auto"/>
            <w:bottom w:val="none" w:sz="0" w:space="0" w:color="auto"/>
            <w:right w:val="none" w:sz="0" w:space="0" w:color="auto"/>
          </w:divBdr>
          <w:divsChild>
            <w:div w:id="1484345726">
              <w:marLeft w:val="0"/>
              <w:marRight w:val="0"/>
              <w:marTop w:val="0"/>
              <w:marBottom w:val="0"/>
              <w:divBdr>
                <w:top w:val="none" w:sz="0" w:space="0" w:color="auto"/>
                <w:left w:val="none" w:sz="0" w:space="0" w:color="auto"/>
                <w:bottom w:val="none" w:sz="0" w:space="0" w:color="auto"/>
                <w:right w:val="none" w:sz="0" w:space="0" w:color="auto"/>
              </w:divBdr>
              <w:divsChild>
                <w:div w:id="2031450770">
                  <w:marLeft w:val="0"/>
                  <w:marRight w:val="0"/>
                  <w:marTop w:val="0"/>
                  <w:marBottom w:val="0"/>
                  <w:divBdr>
                    <w:top w:val="none" w:sz="0" w:space="0" w:color="auto"/>
                    <w:left w:val="none" w:sz="0" w:space="0" w:color="auto"/>
                    <w:bottom w:val="none" w:sz="0" w:space="0" w:color="auto"/>
                    <w:right w:val="none" w:sz="0" w:space="0" w:color="auto"/>
                  </w:divBdr>
                  <w:divsChild>
                    <w:div w:id="119225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07097">
      <w:bodyDiv w:val="1"/>
      <w:marLeft w:val="0"/>
      <w:marRight w:val="0"/>
      <w:marTop w:val="0"/>
      <w:marBottom w:val="0"/>
      <w:divBdr>
        <w:top w:val="none" w:sz="0" w:space="0" w:color="auto"/>
        <w:left w:val="none" w:sz="0" w:space="0" w:color="auto"/>
        <w:bottom w:val="none" w:sz="0" w:space="0" w:color="auto"/>
        <w:right w:val="none" w:sz="0" w:space="0" w:color="auto"/>
      </w:divBdr>
    </w:div>
    <w:div w:id="403576225">
      <w:bodyDiv w:val="1"/>
      <w:marLeft w:val="0"/>
      <w:marRight w:val="0"/>
      <w:marTop w:val="0"/>
      <w:marBottom w:val="0"/>
      <w:divBdr>
        <w:top w:val="none" w:sz="0" w:space="0" w:color="auto"/>
        <w:left w:val="none" w:sz="0" w:space="0" w:color="auto"/>
        <w:bottom w:val="none" w:sz="0" w:space="0" w:color="auto"/>
        <w:right w:val="none" w:sz="0" w:space="0" w:color="auto"/>
      </w:divBdr>
    </w:div>
    <w:div w:id="413749439">
      <w:bodyDiv w:val="1"/>
      <w:marLeft w:val="0"/>
      <w:marRight w:val="0"/>
      <w:marTop w:val="0"/>
      <w:marBottom w:val="0"/>
      <w:divBdr>
        <w:top w:val="none" w:sz="0" w:space="0" w:color="auto"/>
        <w:left w:val="none" w:sz="0" w:space="0" w:color="auto"/>
        <w:bottom w:val="none" w:sz="0" w:space="0" w:color="auto"/>
        <w:right w:val="none" w:sz="0" w:space="0" w:color="auto"/>
      </w:divBdr>
      <w:divsChild>
        <w:div w:id="163520808">
          <w:marLeft w:val="0"/>
          <w:marRight w:val="0"/>
          <w:marTop w:val="0"/>
          <w:marBottom w:val="0"/>
          <w:divBdr>
            <w:top w:val="none" w:sz="0" w:space="0" w:color="auto"/>
            <w:left w:val="none" w:sz="0" w:space="0" w:color="auto"/>
            <w:bottom w:val="none" w:sz="0" w:space="0" w:color="auto"/>
            <w:right w:val="none" w:sz="0" w:space="0" w:color="auto"/>
          </w:divBdr>
          <w:divsChild>
            <w:div w:id="221991101">
              <w:marLeft w:val="0"/>
              <w:marRight w:val="0"/>
              <w:marTop w:val="0"/>
              <w:marBottom w:val="0"/>
              <w:divBdr>
                <w:top w:val="none" w:sz="0" w:space="0" w:color="auto"/>
                <w:left w:val="none" w:sz="0" w:space="0" w:color="auto"/>
                <w:bottom w:val="none" w:sz="0" w:space="0" w:color="auto"/>
                <w:right w:val="none" w:sz="0" w:space="0" w:color="auto"/>
              </w:divBdr>
              <w:divsChild>
                <w:div w:id="491412457">
                  <w:marLeft w:val="0"/>
                  <w:marRight w:val="0"/>
                  <w:marTop w:val="0"/>
                  <w:marBottom w:val="0"/>
                  <w:divBdr>
                    <w:top w:val="none" w:sz="0" w:space="0" w:color="auto"/>
                    <w:left w:val="none" w:sz="0" w:space="0" w:color="auto"/>
                    <w:bottom w:val="none" w:sz="0" w:space="0" w:color="auto"/>
                    <w:right w:val="none" w:sz="0" w:space="0" w:color="auto"/>
                  </w:divBdr>
                  <w:divsChild>
                    <w:div w:id="7069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185900">
      <w:bodyDiv w:val="1"/>
      <w:marLeft w:val="0"/>
      <w:marRight w:val="0"/>
      <w:marTop w:val="0"/>
      <w:marBottom w:val="0"/>
      <w:divBdr>
        <w:top w:val="none" w:sz="0" w:space="0" w:color="auto"/>
        <w:left w:val="none" w:sz="0" w:space="0" w:color="auto"/>
        <w:bottom w:val="none" w:sz="0" w:space="0" w:color="auto"/>
        <w:right w:val="none" w:sz="0" w:space="0" w:color="auto"/>
      </w:divBdr>
      <w:divsChild>
        <w:div w:id="14253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085684">
              <w:marLeft w:val="0"/>
              <w:marRight w:val="0"/>
              <w:marTop w:val="0"/>
              <w:marBottom w:val="0"/>
              <w:divBdr>
                <w:top w:val="none" w:sz="0" w:space="0" w:color="auto"/>
                <w:left w:val="none" w:sz="0" w:space="0" w:color="auto"/>
                <w:bottom w:val="none" w:sz="0" w:space="0" w:color="auto"/>
                <w:right w:val="none" w:sz="0" w:space="0" w:color="auto"/>
              </w:divBdr>
              <w:divsChild>
                <w:div w:id="1246651649">
                  <w:marLeft w:val="0"/>
                  <w:marRight w:val="0"/>
                  <w:marTop w:val="0"/>
                  <w:marBottom w:val="0"/>
                  <w:divBdr>
                    <w:top w:val="none" w:sz="0" w:space="0" w:color="auto"/>
                    <w:left w:val="none" w:sz="0" w:space="0" w:color="auto"/>
                    <w:bottom w:val="none" w:sz="0" w:space="0" w:color="auto"/>
                    <w:right w:val="none" w:sz="0" w:space="0" w:color="auto"/>
                  </w:divBdr>
                  <w:divsChild>
                    <w:div w:id="775952571">
                      <w:marLeft w:val="720"/>
                      <w:marRight w:val="0"/>
                      <w:marTop w:val="0"/>
                      <w:marBottom w:val="0"/>
                      <w:divBdr>
                        <w:top w:val="none" w:sz="0" w:space="0" w:color="auto"/>
                        <w:left w:val="none" w:sz="0" w:space="0" w:color="auto"/>
                        <w:bottom w:val="none" w:sz="0" w:space="0" w:color="auto"/>
                        <w:right w:val="none" w:sz="0" w:space="0" w:color="auto"/>
                      </w:divBdr>
                    </w:div>
                    <w:div w:id="1177966592">
                      <w:marLeft w:val="720"/>
                      <w:marRight w:val="0"/>
                      <w:marTop w:val="0"/>
                      <w:marBottom w:val="0"/>
                      <w:divBdr>
                        <w:top w:val="none" w:sz="0" w:space="0" w:color="auto"/>
                        <w:left w:val="none" w:sz="0" w:space="0" w:color="auto"/>
                        <w:bottom w:val="none" w:sz="0" w:space="0" w:color="auto"/>
                        <w:right w:val="none" w:sz="0" w:space="0" w:color="auto"/>
                      </w:divBdr>
                    </w:div>
                    <w:div w:id="484904461">
                      <w:marLeft w:val="720"/>
                      <w:marRight w:val="0"/>
                      <w:marTop w:val="0"/>
                      <w:marBottom w:val="0"/>
                      <w:divBdr>
                        <w:top w:val="none" w:sz="0" w:space="0" w:color="auto"/>
                        <w:left w:val="none" w:sz="0" w:space="0" w:color="auto"/>
                        <w:bottom w:val="none" w:sz="0" w:space="0" w:color="auto"/>
                        <w:right w:val="none" w:sz="0" w:space="0" w:color="auto"/>
                      </w:divBdr>
                    </w:div>
                    <w:div w:id="313412113">
                      <w:marLeft w:val="720"/>
                      <w:marRight w:val="0"/>
                      <w:marTop w:val="0"/>
                      <w:marBottom w:val="0"/>
                      <w:divBdr>
                        <w:top w:val="none" w:sz="0" w:space="0" w:color="auto"/>
                        <w:left w:val="none" w:sz="0" w:space="0" w:color="auto"/>
                        <w:bottom w:val="none" w:sz="0" w:space="0" w:color="auto"/>
                        <w:right w:val="none" w:sz="0" w:space="0" w:color="auto"/>
                      </w:divBdr>
                    </w:div>
                    <w:div w:id="326858756">
                      <w:marLeft w:val="720"/>
                      <w:marRight w:val="0"/>
                      <w:marTop w:val="0"/>
                      <w:marBottom w:val="0"/>
                      <w:divBdr>
                        <w:top w:val="none" w:sz="0" w:space="0" w:color="auto"/>
                        <w:left w:val="none" w:sz="0" w:space="0" w:color="auto"/>
                        <w:bottom w:val="none" w:sz="0" w:space="0" w:color="auto"/>
                        <w:right w:val="none" w:sz="0" w:space="0" w:color="auto"/>
                      </w:divBdr>
                    </w:div>
                    <w:div w:id="179674819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897742">
      <w:bodyDiv w:val="1"/>
      <w:marLeft w:val="0"/>
      <w:marRight w:val="0"/>
      <w:marTop w:val="0"/>
      <w:marBottom w:val="0"/>
      <w:divBdr>
        <w:top w:val="none" w:sz="0" w:space="0" w:color="auto"/>
        <w:left w:val="none" w:sz="0" w:space="0" w:color="auto"/>
        <w:bottom w:val="none" w:sz="0" w:space="0" w:color="auto"/>
        <w:right w:val="none" w:sz="0" w:space="0" w:color="auto"/>
      </w:divBdr>
      <w:divsChild>
        <w:div w:id="451486039">
          <w:marLeft w:val="0"/>
          <w:marRight w:val="0"/>
          <w:marTop w:val="0"/>
          <w:marBottom w:val="0"/>
          <w:divBdr>
            <w:top w:val="none" w:sz="0" w:space="0" w:color="auto"/>
            <w:left w:val="none" w:sz="0" w:space="0" w:color="auto"/>
            <w:bottom w:val="none" w:sz="0" w:space="0" w:color="auto"/>
            <w:right w:val="none" w:sz="0" w:space="0" w:color="auto"/>
          </w:divBdr>
          <w:divsChild>
            <w:div w:id="117384175">
              <w:marLeft w:val="0"/>
              <w:marRight w:val="0"/>
              <w:marTop w:val="0"/>
              <w:marBottom w:val="0"/>
              <w:divBdr>
                <w:top w:val="none" w:sz="0" w:space="0" w:color="auto"/>
                <w:left w:val="none" w:sz="0" w:space="0" w:color="auto"/>
                <w:bottom w:val="none" w:sz="0" w:space="0" w:color="auto"/>
                <w:right w:val="none" w:sz="0" w:space="0" w:color="auto"/>
              </w:divBdr>
              <w:divsChild>
                <w:div w:id="564073740">
                  <w:marLeft w:val="0"/>
                  <w:marRight w:val="0"/>
                  <w:marTop w:val="0"/>
                  <w:marBottom w:val="0"/>
                  <w:divBdr>
                    <w:top w:val="none" w:sz="0" w:space="0" w:color="auto"/>
                    <w:left w:val="none" w:sz="0" w:space="0" w:color="auto"/>
                    <w:bottom w:val="none" w:sz="0" w:space="0" w:color="auto"/>
                    <w:right w:val="none" w:sz="0" w:space="0" w:color="auto"/>
                  </w:divBdr>
                  <w:divsChild>
                    <w:div w:id="1539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15138">
      <w:bodyDiv w:val="1"/>
      <w:marLeft w:val="0"/>
      <w:marRight w:val="0"/>
      <w:marTop w:val="0"/>
      <w:marBottom w:val="0"/>
      <w:divBdr>
        <w:top w:val="none" w:sz="0" w:space="0" w:color="auto"/>
        <w:left w:val="none" w:sz="0" w:space="0" w:color="auto"/>
        <w:bottom w:val="none" w:sz="0" w:space="0" w:color="auto"/>
        <w:right w:val="none" w:sz="0" w:space="0" w:color="auto"/>
      </w:divBdr>
      <w:divsChild>
        <w:div w:id="940573064">
          <w:marLeft w:val="0"/>
          <w:marRight w:val="0"/>
          <w:marTop w:val="0"/>
          <w:marBottom w:val="0"/>
          <w:divBdr>
            <w:top w:val="none" w:sz="0" w:space="0" w:color="auto"/>
            <w:left w:val="none" w:sz="0" w:space="0" w:color="auto"/>
            <w:bottom w:val="none" w:sz="0" w:space="0" w:color="auto"/>
            <w:right w:val="none" w:sz="0" w:space="0" w:color="auto"/>
          </w:divBdr>
          <w:divsChild>
            <w:div w:id="2070763494">
              <w:marLeft w:val="0"/>
              <w:marRight w:val="0"/>
              <w:marTop w:val="0"/>
              <w:marBottom w:val="0"/>
              <w:divBdr>
                <w:top w:val="none" w:sz="0" w:space="0" w:color="auto"/>
                <w:left w:val="none" w:sz="0" w:space="0" w:color="auto"/>
                <w:bottom w:val="none" w:sz="0" w:space="0" w:color="auto"/>
                <w:right w:val="none" w:sz="0" w:space="0" w:color="auto"/>
              </w:divBdr>
              <w:divsChild>
                <w:div w:id="12785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16396">
      <w:bodyDiv w:val="1"/>
      <w:marLeft w:val="0"/>
      <w:marRight w:val="0"/>
      <w:marTop w:val="0"/>
      <w:marBottom w:val="0"/>
      <w:divBdr>
        <w:top w:val="none" w:sz="0" w:space="0" w:color="auto"/>
        <w:left w:val="none" w:sz="0" w:space="0" w:color="auto"/>
        <w:bottom w:val="none" w:sz="0" w:space="0" w:color="auto"/>
        <w:right w:val="none" w:sz="0" w:space="0" w:color="auto"/>
      </w:divBdr>
      <w:divsChild>
        <w:div w:id="1466311057">
          <w:marLeft w:val="0"/>
          <w:marRight w:val="0"/>
          <w:marTop w:val="0"/>
          <w:marBottom w:val="0"/>
          <w:divBdr>
            <w:top w:val="none" w:sz="0" w:space="0" w:color="auto"/>
            <w:left w:val="none" w:sz="0" w:space="0" w:color="auto"/>
            <w:bottom w:val="none" w:sz="0" w:space="0" w:color="auto"/>
            <w:right w:val="none" w:sz="0" w:space="0" w:color="auto"/>
          </w:divBdr>
          <w:divsChild>
            <w:div w:id="755830857">
              <w:marLeft w:val="0"/>
              <w:marRight w:val="0"/>
              <w:marTop w:val="0"/>
              <w:marBottom w:val="0"/>
              <w:divBdr>
                <w:top w:val="none" w:sz="0" w:space="0" w:color="auto"/>
                <w:left w:val="none" w:sz="0" w:space="0" w:color="auto"/>
                <w:bottom w:val="none" w:sz="0" w:space="0" w:color="auto"/>
                <w:right w:val="none" w:sz="0" w:space="0" w:color="auto"/>
              </w:divBdr>
              <w:divsChild>
                <w:div w:id="771239550">
                  <w:marLeft w:val="0"/>
                  <w:marRight w:val="0"/>
                  <w:marTop w:val="0"/>
                  <w:marBottom w:val="0"/>
                  <w:divBdr>
                    <w:top w:val="none" w:sz="0" w:space="0" w:color="auto"/>
                    <w:left w:val="none" w:sz="0" w:space="0" w:color="auto"/>
                    <w:bottom w:val="none" w:sz="0" w:space="0" w:color="auto"/>
                    <w:right w:val="none" w:sz="0" w:space="0" w:color="auto"/>
                  </w:divBdr>
                  <w:divsChild>
                    <w:div w:id="7020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40377">
      <w:bodyDiv w:val="1"/>
      <w:marLeft w:val="0"/>
      <w:marRight w:val="0"/>
      <w:marTop w:val="0"/>
      <w:marBottom w:val="0"/>
      <w:divBdr>
        <w:top w:val="none" w:sz="0" w:space="0" w:color="auto"/>
        <w:left w:val="none" w:sz="0" w:space="0" w:color="auto"/>
        <w:bottom w:val="none" w:sz="0" w:space="0" w:color="auto"/>
        <w:right w:val="none" w:sz="0" w:space="0" w:color="auto"/>
      </w:divBdr>
      <w:divsChild>
        <w:div w:id="61563539">
          <w:marLeft w:val="0"/>
          <w:marRight w:val="0"/>
          <w:marTop w:val="0"/>
          <w:marBottom w:val="0"/>
          <w:divBdr>
            <w:top w:val="none" w:sz="0" w:space="0" w:color="auto"/>
            <w:left w:val="none" w:sz="0" w:space="0" w:color="auto"/>
            <w:bottom w:val="none" w:sz="0" w:space="0" w:color="auto"/>
            <w:right w:val="none" w:sz="0" w:space="0" w:color="auto"/>
          </w:divBdr>
          <w:divsChild>
            <w:div w:id="1371151726">
              <w:marLeft w:val="0"/>
              <w:marRight w:val="0"/>
              <w:marTop w:val="0"/>
              <w:marBottom w:val="0"/>
              <w:divBdr>
                <w:top w:val="none" w:sz="0" w:space="0" w:color="auto"/>
                <w:left w:val="none" w:sz="0" w:space="0" w:color="auto"/>
                <w:bottom w:val="none" w:sz="0" w:space="0" w:color="auto"/>
                <w:right w:val="none" w:sz="0" w:space="0" w:color="auto"/>
              </w:divBdr>
              <w:divsChild>
                <w:div w:id="735009283">
                  <w:marLeft w:val="0"/>
                  <w:marRight w:val="0"/>
                  <w:marTop w:val="0"/>
                  <w:marBottom w:val="0"/>
                  <w:divBdr>
                    <w:top w:val="none" w:sz="0" w:space="0" w:color="auto"/>
                    <w:left w:val="none" w:sz="0" w:space="0" w:color="auto"/>
                    <w:bottom w:val="none" w:sz="0" w:space="0" w:color="auto"/>
                    <w:right w:val="none" w:sz="0" w:space="0" w:color="auto"/>
                  </w:divBdr>
                  <w:divsChild>
                    <w:div w:id="5227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26339">
      <w:bodyDiv w:val="1"/>
      <w:marLeft w:val="0"/>
      <w:marRight w:val="0"/>
      <w:marTop w:val="0"/>
      <w:marBottom w:val="0"/>
      <w:divBdr>
        <w:top w:val="none" w:sz="0" w:space="0" w:color="auto"/>
        <w:left w:val="none" w:sz="0" w:space="0" w:color="auto"/>
        <w:bottom w:val="none" w:sz="0" w:space="0" w:color="auto"/>
        <w:right w:val="none" w:sz="0" w:space="0" w:color="auto"/>
      </w:divBdr>
      <w:divsChild>
        <w:div w:id="162815201">
          <w:marLeft w:val="0"/>
          <w:marRight w:val="0"/>
          <w:marTop w:val="0"/>
          <w:marBottom w:val="0"/>
          <w:divBdr>
            <w:top w:val="none" w:sz="0" w:space="0" w:color="auto"/>
            <w:left w:val="none" w:sz="0" w:space="0" w:color="auto"/>
            <w:bottom w:val="none" w:sz="0" w:space="0" w:color="auto"/>
            <w:right w:val="none" w:sz="0" w:space="0" w:color="auto"/>
          </w:divBdr>
          <w:divsChild>
            <w:div w:id="624386896">
              <w:marLeft w:val="0"/>
              <w:marRight w:val="0"/>
              <w:marTop w:val="0"/>
              <w:marBottom w:val="0"/>
              <w:divBdr>
                <w:top w:val="none" w:sz="0" w:space="0" w:color="auto"/>
                <w:left w:val="none" w:sz="0" w:space="0" w:color="auto"/>
                <w:bottom w:val="none" w:sz="0" w:space="0" w:color="auto"/>
                <w:right w:val="none" w:sz="0" w:space="0" w:color="auto"/>
              </w:divBdr>
              <w:divsChild>
                <w:div w:id="696272196">
                  <w:marLeft w:val="0"/>
                  <w:marRight w:val="0"/>
                  <w:marTop w:val="0"/>
                  <w:marBottom w:val="0"/>
                  <w:divBdr>
                    <w:top w:val="none" w:sz="0" w:space="0" w:color="auto"/>
                    <w:left w:val="none" w:sz="0" w:space="0" w:color="auto"/>
                    <w:bottom w:val="none" w:sz="0" w:space="0" w:color="auto"/>
                    <w:right w:val="none" w:sz="0" w:space="0" w:color="auto"/>
                  </w:divBdr>
                  <w:divsChild>
                    <w:div w:id="1466006808">
                      <w:marLeft w:val="0"/>
                      <w:marRight w:val="0"/>
                      <w:marTop w:val="0"/>
                      <w:marBottom w:val="0"/>
                      <w:divBdr>
                        <w:top w:val="none" w:sz="0" w:space="0" w:color="auto"/>
                        <w:left w:val="none" w:sz="0" w:space="0" w:color="auto"/>
                        <w:bottom w:val="none" w:sz="0" w:space="0" w:color="auto"/>
                        <w:right w:val="none" w:sz="0" w:space="0" w:color="auto"/>
                      </w:divBdr>
                    </w:div>
                  </w:divsChild>
                </w:div>
                <w:div w:id="2141412383">
                  <w:marLeft w:val="0"/>
                  <w:marRight w:val="0"/>
                  <w:marTop w:val="0"/>
                  <w:marBottom w:val="0"/>
                  <w:divBdr>
                    <w:top w:val="none" w:sz="0" w:space="0" w:color="auto"/>
                    <w:left w:val="none" w:sz="0" w:space="0" w:color="auto"/>
                    <w:bottom w:val="none" w:sz="0" w:space="0" w:color="auto"/>
                    <w:right w:val="none" w:sz="0" w:space="0" w:color="auto"/>
                  </w:divBdr>
                  <w:divsChild>
                    <w:div w:id="18438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820010">
      <w:bodyDiv w:val="1"/>
      <w:marLeft w:val="0"/>
      <w:marRight w:val="0"/>
      <w:marTop w:val="0"/>
      <w:marBottom w:val="0"/>
      <w:divBdr>
        <w:top w:val="none" w:sz="0" w:space="0" w:color="auto"/>
        <w:left w:val="none" w:sz="0" w:space="0" w:color="auto"/>
        <w:bottom w:val="none" w:sz="0" w:space="0" w:color="auto"/>
        <w:right w:val="none" w:sz="0" w:space="0" w:color="auto"/>
      </w:divBdr>
      <w:divsChild>
        <w:div w:id="1329594937">
          <w:marLeft w:val="0"/>
          <w:marRight w:val="0"/>
          <w:marTop w:val="0"/>
          <w:marBottom w:val="0"/>
          <w:divBdr>
            <w:top w:val="none" w:sz="0" w:space="0" w:color="auto"/>
            <w:left w:val="none" w:sz="0" w:space="0" w:color="auto"/>
            <w:bottom w:val="none" w:sz="0" w:space="0" w:color="auto"/>
            <w:right w:val="none" w:sz="0" w:space="0" w:color="auto"/>
          </w:divBdr>
          <w:divsChild>
            <w:div w:id="1569926376">
              <w:marLeft w:val="0"/>
              <w:marRight w:val="0"/>
              <w:marTop w:val="0"/>
              <w:marBottom w:val="0"/>
              <w:divBdr>
                <w:top w:val="none" w:sz="0" w:space="0" w:color="auto"/>
                <w:left w:val="none" w:sz="0" w:space="0" w:color="auto"/>
                <w:bottom w:val="none" w:sz="0" w:space="0" w:color="auto"/>
                <w:right w:val="none" w:sz="0" w:space="0" w:color="auto"/>
              </w:divBdr>
              <w:divsChild>
                <w:div w:id="2123257167">
                  <w:marLeft w:val="0"/>
                  <w:marRight w:val="0"/>
                  <w:marTop w:val="0"/>
                  <w:marBottom w:val="0"/>
                  <w:divBdr>
                    <w:top w:val="none" w:sz="0" w:space="0" w:color="auto"/>
                    <w:left w:val="none" w:sz="0" w:space="0" w:color="auto"/>
                    <w:bottom w:val="none" w:sz="0" w:space="0" w:color="auto"/>
                    <w:right w:val="none" w:sz="0" w:space="0" w:color="auto"/>
                  </w:divBdr>
                  <w:divsChild>
                    <w:div w:id="5330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78659">
      <w:bodyDiv w:val="1"/>
      <w:marLeft w:val="0"/>
      <w:marRight w:val="0"/>
      <w:marTop w:val="0"/>
      <w:marBottom w:val="0"/>
      <w:divBdr>
        <w:top w:val="none" w:sz="0" w:space="0" w:color="auto"/>
        <w:left w:val="none" w:sz="0" w:space="0" w:color="auto"/>
        <w:bottom w:val="none" w:sz="0" w:space="0" w:color="auto"/>
        <w:right w:val="none" w:sz="0" w:space="0" w:color="auto"/>
      </w:divBdr>
    </w:div>
    <w:div w:id="1276788091">
      <w:bodyDiv w:val="1"/>
      <w:marLeft w:val="0"/>
      <w:marRight w:val="0"/>
      <w:marTop w:val="0"/>
      <w:marBottom w:val="0"/>
      <w:divBdr>
        <w:top w:val="none" w:sz="0" w:space="0" w:color="auto"/>
        <w:left w:val="none" w:sz="0" w:space="0" w:color="auto"/>
        <w:bottom w:val="none" w:sz="0" w:space="0" w:color="auto"/>
        <w:right w:val="none" w:sz="0" w:space="0" w:color="auto"/>
      </w:divBdr>
      <w:divsChild>
        <w:div w:id="1461193334">
          <w:marLeft w:val="0"/>
          <w:marRight w:val="0"/>
          <w:marTop w:val="0"/>
          <w:marBottom w:val="0"/>
          <w:divBdr>
            <w:top w:val="none" w:sz="0" w:space="0" w:color="auto"/>
            <w:left w:val="none" w:sz="0" w:space="0" w:color="auto"/>
            <w:bottom w:val="none" w:sz="0" w:space="0" w:color="auto"/>
            <w:right w:val="none" w:sz="0" w:space="0" w:color="auto"/>
          </w:divBdr>
          <w:divsChild>
            <w:div w:id="1313096097">
              <w:marLeft w:val="0"/>
              <w:marRight w:val="0"/>
              <w:marTop w:val="0"/>
              <w:marBottom w:val="0"/>
              <w:divBdr>
                <w:top w:val="none" w:sz="0" w:space="0" w:color="auto"/>
                <w:left w:val="none" w:sz="0" w:space="0" w:color="auto"/>
                <w:bottom w:val="none" w:sz="0" w:space="0" w:color="auto"/>
                <w:right w:val="none" w:sz="0" w:space="0" w:color="auto"/>
              </w:divBdr>
              <w:divsChild>
                <w:div w:id="1417246010">
                  <w:marLeft w:val="0"/>
                  <w:marRight w:val="0"/>
                  <w:marTop w:val="0"/>
                  <w:marBottom w:val="0"/>
                  <w:divBdr>
                    <w:top w:val="none" w:sz="0" w:space="0" w:color="auto"/>
                    <w:left w:val="none" w:sz="0" w:space="0" w:color="auto"/>
                    <w:bottom w:val="none" w:sz="0" w:space="0" w:color="auto"/>
                    <w:right w:val="none" w:sz="0" w:space="0" w:color="auto"/>
                  </w:divBdr>
                  <w:divsChild>
                    <w:div w:id="116824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786233">
      <w:bodyDiv w:val="1"/>
      <w:marLeft w:val="0"/>
      <w:marRight w:val="0"/>
      <w:marTop w:val="0"/>
      <w:marBottom w:val="0"/>
      <w:divBdr>
        <w:top w:val="none" w:sz="0" w:space="0" w:color="auto"/>
        <w:left w:val="none" w:sz="0" w:space="0" w:color="auto"/>
        <w:bottom w:val="none" w:sz="0" w:space="0" w:color="auto"/>
        <w:right w:val="none" w:sz="0" w:space="0" w:color="auto"/>
      </w:divBdr>
      <w:divsChild>
        <w:div w:id="1989244057">
          <w:marLeft w:val="0"/>
          <w:marRight w:val="0"/>
          <w:marTop w:val="0"/>
          <w:marBottom w:val="0"/>
          <w:divBdr>
            <w:top w:val="none" w:sz="0" w:space="0" w:color="auto"/>
            <w:left w:val="none" w:sz="0" w:space="0" w:color="auto"/>
            <w:bottom w:val="none" w:sz="0" w:space="0" w:color="auto"/>
            <w:right w:val="none" w:sz="0" w:space="0" w:color="auto"/>
          </w:divBdr>
          <w:divsChild>
            <w:div w:id="168571347">
              <w:marLeft w:val="0"/>
              <w:marRight w:val="0"/>
              <w:marTop w:val="0"/>
              <w:marBottom w:val="0"/>
              <w:divBdr>
                <w:top w:val="none" w:sz="0" w:space="0" w:color="auto"/>
                <w:left w:val="none" w:sz="0" w:space="0" w:color="auto"/>
                <w:bottom w:val="none" w:sz="0" w:space="0" w:color="auto"/>
                <w:right w:val="none" w:sz="0" w:space="0" w:color="auto"/>
              </w:divBdr>
              <w:divsChild>
                <w:div w:id="9990325">
                  <w:marLeft w:val="0"/>
                  <w:marRight w:val="0"/>
                  <w:marTop w:val="0"/>
                  <w:marBottom w:val="0"/>
                  <w:divBdr>
                    <w:top w:val="none" w:sz="0" w:space="0" w:color="auto"/>
                    <w:left w:val="none" w:sz="0" w:space="0" w:color="auto"/>
                    <w:bottom w:val="none" w:sz="0" w:space="0" w:color="auto"/>
                    <w:right w:val="none" w:sz="0" w:space="0" w:color="auto"/>
                  </w:divBdr>
                  <w:divsChild>
                    <w:div w:id="19822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69303">
      <w:bodyDiv w:val="1"/>
      <w:marLeft w:val="0"/>
      <w:marRight w:val="0"/>
      <w:marTop w:val="0"/>
      <w:marBottom w:val="0"/>
      <w:divBdr>
        <w:top w:val="none" w:sz="0" w:space="0" w:color="auto"/>
        <w:left w:val="none" w:sz="0" w:space="0" w:color="auto"/>
        <w:bottom w:val="none" w:sz="0" w:space="0" w:color="auto"/>
        <w:right w:val="none" w:sz="0" w:space="0" w:color="auto"/>
      </w:divBdr>
    </w:div>
    <w:div w:id="1813478008">
      <w:bodyDiv w:val="1"/>
      <w:marLeft w:val="0"/>
      <w:marRight w:val="0"/>
      <w:marTop w:val="0"/>
      <w:marBottom w:val="0"/>
      <w:divBdr>
        <w:top w:val="none" w:sz="0" w:space="0" w:color="auto"/>
        <w:left w:val="none" w:sz="0" w:space="0" w:color="auto"/>
        <w:bottom w:val="none" w:sz="0" w:space="0" w:color="auto"/>
        <w:right w:val="none" w:sz="0" w:space="0" w:color="auto"/>
      </w:divBdr>
      <w:divsChild>
        <w:div w:id="1015578582">
          <w:marLeft w:val="0"/>
          <w:marRight w:val="0"/>
          <w:marTop w:val="0"/>
          <w:marBottom w:val="0"/>
          <w:divBdr>
            <w:top w:val="none" w:sz="0" w:space="0" w:color="auto"/>
            <w:left w:val="none" w:sz="0" w:space="0" w:color="auto"/>
            <w:bottom w:val="none" w:sz="0" w:space="0" w:color="auto"/>
            <w:right w:val="none" w:sz="0" w:space="0" w:color="auto"/>
          </w:divBdr>
          <w:divsChild>
            <w:div w:id="696541019">
              <w:marLeft w:val="0"/>
              <w:marRight w:val="0"/>
              <w:marTop w:val="0"/>
              <w:marBottom w:val="0"/>
              <w:divBdr>
                <w:top w:val="none" w:sz="0" w:space="0" w:color="auto"/>
                <w:left w:val="none" w:sz="0" w:space="0" w:color="auto"/>
                <w:bottom w:val="none" w:sz="0" w:space="0" w:color="auto"/>
                <w:right w:val="none" w:sz="0" w:space="0" w:color="auto"/>
              </w:divBdr>
              <w:divsChild>
                <w:div w:id="19750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9236">
      <w:bodyDiv w:val="1"/>
      <w:marLeft w:val="0"/>
      <w:marRight w:val="0"/>
      <w:marTop w:val="0"/>
      <w:marBottom w:val="0"/>
      <w:divBdr>
        <w:top w:val="none" w:sz="0" w:space="0" w:color="auto"/>
        <w:left w:val="none" w:sz="0" w:space="0" w:color="auto"/>
        <w:bottom w:val="none" w:sz="0" w:space="0" w:color="auto"/>
        <w:right w:val="none" w:sz="0" w:space="0" w:color="auto"/>
      </w:divBdr>
    </w:div>
    <w:div w:id="2035574400">
      <w:bodyDiv w:val="1"/>
      <w:marLeft w:val="0"/>
      <w:marRight w:val="0"/>
      <w:marTop w:val="0"/>
      <w:marBottom w:val="0"/>
      <w:divBdr>
        <w:top w:val="none" w:sz="0" w:space="0" w:color="auto"/>
        <w:left w:val="none" w:sz="0" w:space="0" w:color="auto"/>
        <w:bottom w:val="none" w:sz="0" w:space="0" w:color="auto"/>
        <w:right w:val="none" w:sz="0" w:space="0" w:color="auto"/>
      </w:divBdr>
      <w:divsChild>
        <w:div w:id="1623227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615319">
              <w:marLeft w:val="0"/>
              <w:marRight w:val="0"/>
              <w:marTop w:val="0"/>
              <w:marBottom w:val="0"/>
              <w:divBdr>
                <w:top w:val="none" w:sz="0" w:space="0" w:color="auto"/>
                <w:left w:val="none" w:sz="0" w:space="0" w:color="auto"/>
                <w:bottom w:val="none" w:sz="0" w:space="0" w:color="auto"/>
                <w:right w:val="none" w:sz="0" w:space="0" w:color="auto"/>
              </w:divBdr>
              <w:divsChild>
                <w:div w:id="1641838056">
                  <w:marLeft w:val="0"/>
                  <w:marRight w:val="0"/>
                  <w:marTop w:val="0"/>
                  <w:marBottom w:val="0"/>
                  <w:divBdr>
                    <w:top w:val="none" w:sz="0" w:space="0" w:color="auto"/>
                    <w:left w:val="none" w:sz="0" w:space="0" w:color="auto"/>
                    <w:bottom w:val="none" w:sz="0" w:space="0" w:color="auto"/>
                    <w:right w:val="none" w:sz="0" w:space="0" w:color="auto"/>
                  </w:divBdr>
                  <w:divsChild>
                    <w:div w:id="243804819">
                      <w:marLeft w:val="720"/>
                      <w:marRight w:val="0"/>
                      <w:marTop w:val="0"/>
                      <w:marBottom w:val="0"/>
                      <w:divBdr>
                        <w:top w:val="none" w:sz="0" w:space="0" w:color="auto"/>
                        <w:left w:val="none" w:sz="0" w:space="0" w:color="auto"/>
                        <w:bottom w:val="none" w:sz="0" w:space="0" w:color="auto"/>
                        <w:right w:val="none" w:sz="0" w:space="0" w:color="auto"/>
                      </w:divBdr>
                    </w:div>
                    <w:div w:id="1371420453">
                      <w:marLeft w:val="720"/>
                      <w:marRight w:val="0"/>
                      <w:marTop w:val="0"/>
                      <w:marBottom w:val="0"/>
                      <w:divBdr>
                        <w:top w:val="none" w:sz="0" w:space="0" w:color="auto"/>
                        <w:left w:val="none" w:sz="0" w:space="0" w:color="auto"/>
                        <w:bottom w:val="none" w:sz="0" w:space="0" w:color="auto"/>
                        <w:right w:val="none" w:sz="0" w:space="0" w:color="auto"/>
                      </w:divBdr>
                    </w:div>
                    <w:div w:id="286939283">
                      <w:marLeft w:val="720"/>
                      <w:marRight w:val="0"/>
                      <w:marTop w:val="0"/>
                      <w:marBottom w:val="0"/>
                      <w:divBdr>
                        <w:top w:val="none" w:sz="0" w:space="0" w:color="auto"/>
                        <w:left w:val="none" w:sz="0" w:space="0" w:color="auto"/>
                        <w:bottom w:val="none" w:sz="0" w:space="0" w:color="auto"/>
                        <w:right w:val="none" w:sz="0" w:space="0" w:color="auto"/>
                      </w:divBdr>
                    </w:div>
                    <w:div w:id="814493649">
                      <w:marLeft w:val="720"/>
                      <w:marRight w:val="0"/>
                      <w:marTop w:val="0"/>
                      <w:marBottom w:val="0"/>
                      <w:divBdr>
                        <w:top w:val="none" w:sz="0" w:space="0" w:color="auto"/>
                        <w:left w:val="none" w:sz="0" w:space="0" w:color="auto"/>
                        <w:bottom w:val="none" w:sz="0" w:space="0" w:color="auto"/>
                        <w:right w:val="none" w:sz="0" w:space="0" w:color="auto"/>
                      </w:divBdr>
                    </w:div>
                    <w:div w:id="2065256517">
                      <w:marLeft w:val="720"/>
                      <w:marRight w:val="0"/>
                      <w:marTop w:val="0"/>
                      <w:marBottom w:val="0"/>
                      <w:divBdr>
                        <w:top w:val="none" w:sz="0" w:space="0" w:color="auto"/>
                        <w:left w:val="none" w:sz="0" w:space="0" w:color="auto"/>
                        <w:bottom w:val="none" w:sz="0" w:space="0" w:color="auto"/>
                        <w:right w:val="none" w:sz="0" w:space="0" w:color="auto"/>
                      </w:divBdr>
                    </w:div>
                    <w:div w:id="23215688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32092-A19D-4CEA-BFCC-1872F0D7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1435</Words>
  <Characters>7898</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Mutzenberg</dc:creator>
  <cp:lastModifiedBy>ODAE romand</cp:lastModifiedBy>
  <cp:revision>5</cp:revision>
  <cp:lastPrinted>2019-04-15T13:30:00Z</cp:lastPrinted>
  <dcterms:created xsi:type="dcterms:W3CDTF">2022-03-31T12:59:00Z</dcterms:created>
  <dcterms:modified xsi:type="dcterms:W3CDTF">2023-05-11T12:44:00Z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